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71E5F7" w14:textId="13C68F2C" w:rsidR="000E153C" w:rsidRPr="008A3708" w:rsidRDefault="000E153C" w:rsidP="007247EE">
      <w:pPr>
        <w:widowControl w:val="0"/>
        <w:spacing w:after="0" w:line="264" w:lineRule="auto"/>
        <w:jc w:val="center"/>
        <w:rPr>
          <w:rFonts w:ascii="Times New Roman" w:eastAsia="Times New Roman" w:hAnsi="Times New Roman" w:cs="Times New Roman"/>
          <w:b/>
          <w:szCs w:val="28"/>
        </w:rPr>
      </w:pPr>
      <w:r w:rsidRPr="000E153C">
        <w:rPr>
          <w:rFonts w:ascii="Times New Roman" w:eastAsia="Times New Roman" w:hAnsi="Times New Roman" w:cs="Times New Roman"/>
          <w:b/>
          <w:sz w:val="20"/>
          <w:szCs w:val="24"/>
        </w:rPr>
        <w:t>C</w:t>
      </w:r>
      <w:r w:rsidR="007247EE">
        <w:rPr>
          <w:rFonts w:ascii="Times New Roman" w:eastAsia="Times New Roman" w:hAnsi="Times New Roman" w:cs="Times New Roman"/>
          <w:b/>
          <w:sz w:val="20"/>
          <w:szCs w:val="24"/>
        </w:rPr>
        <w:t xml:space="preserve">hapter </w:t>
      </w:r>
      <w:r w:rsidRPr="000E153C">
        <w:rPr>
          <w:rFonts w:ascii="Times New Roman" w:eastAsia="Times New Roman" w:hAnsi="Times New Roman" w:cs="Times New Roman"/>
          <w:b/>
          <w:sz w:val="20"/>
          <w:szCs w:val="24"/>
        </w:rPr>
        <w:t>62-610</w:t>
      </w:r>
    </w:p>
    <w:p w14:paraId="138FEF1A" w14:textId="43C1FAE1" w:rsidR="000E153C" w:rsidRPr="000E153C" w:rsidRDefault="00014B6F" w:rsidP="007247EE">
      <w:pPr>
        <w:widowControl w:val="0"/>
        <w:spacing w:after="240" w:line="264" w:lineRule="auto"/>
        <w:jc w:val="center"/>
        <w:rPr>
          <w:rFonts w:ascii="Times New Roman" w:eastAsia="Times New Roman" w:hAnsi="Times New Roman" w:cs="Times New Roman"/>
          <w:b/>
          <w:sz w:val="20"/>
          <w:szCs w:val="24"/>
        </w:rPr>
      </w:pPr>
      <w:r>
        <w:rPr>
          <w:rFonts w:ascii="Times New Roman" w:eastAsia="Times New Roman" w:hAnsi="Times New Roman" w:cs="Times New Roman"/>
          <w:b/>
          <w:sz w:val="20"/>
          <w:szCs w:val="24"/>
        </w:rPr>
        <w:t>Reuse of Reclaimed Water and Land Application</w:t>
      </w:r>
    </w:p>
    <w:p w14:paraId="13D47F08" w14:textId="71A1B983" w:rsidR="000E153C" w:rsidRPr="000E153C" w:rsidRDefault="000E153C" w:rsidP="007247EE">
      <w:pPr>
        <w:pStyle w:val="Heading1"/>
      </w:pPr>
      <w:r w:rsidRPr="000E153C">
        <w:t>P</w:t>
      </w:r>
      <w:r w:rsidR="00C93813">
        <w:t>art</w:t>
      </w:r>
      <w:r w:rsidRPr="000E153C">
        <w:t xml:space="preserve"> I G</w:t>
      </w:r>
      <w:r w:rsidR="00C93813">
        <w:t>eneral</w:t>
      </w:r>
    </w:p>
    <w:p w14:paraId="5A1A0D6D" w14:textId="77777777" w:rsidR="000E153C" w:rsidRPr="007247EE" w:rsidRDefault="000E153C" w:rsidP="007247EE">
      <w:pPr>
        <w:pStyle w:val="Heading1"/>
      </w:pPr>
      <w:r w:rsidRPr="007247EE">
        <w:t xml:space="preserve">62-610.100 </w:t>
      </w:r>
      <w:r w:rsidRPr="007247EE">
        <w:tab/>
        <w:t>Scope, Intent, Purpose, and Applicability</w:t>
      </w:r>
    </w:p>
    <w:p w14:paraId="7A2B9AE9" w14:textId="77777777" w:rsidR="000E153C" w:rsidRPr="000E153C" w:rsidRDefault="000E153C" w:rsidP="007247EE">
      <w:pPr>
        <w:pStyle w:val="Heading1"/>
      </w:pPr>
      <w:r w:rsidRPr="000E153C">
        <w:t xml:space="preserve">62-610.200 </w:t>
      </w:r>
      <w:r w:rsidRPr="000E153C">
        <w:tab/>
        <w:t>Definitions</w:t>
      </w:r>
    </w:p>
    <w:p w14:paraId="1C89D3C9" w14:textId="77777777" w:rsidR="000E153C" w:rsidRPr="000E153C" w:rsidRDefault="000E153C" w:rsidP="007247EE">
      <w:pPr>
        <w:pStyle w:val="Heading1"/>
      </w:pPr>
      <w:r w:rsidRPr="000E153C">
        <w:t xml:space="preserve">62-610.310 </w:t>
      </w:r>
      <w:r w:rsidRPr="000E153C">
        <w:tab/>
        <w:t>Engineering Report</w:t>
      </w:r>
    </w:p>
    <w:p w14:paraId="6AD7CECE" w14:textId="77777777" w:rsidR="000E153C" w:rsidRPr="000E153C" w:rsidRDefault="000E153C" w:rsidP="007247EE">
      <w:pPr>
        <w:pStyle w:val="Heading1"/>
      </w:pPr>
      <w:r w:rsidRPr="000E153C">
        <w:t xml:space="preserve">62-610.330 </w:t>
      </w:r>
      <w:r w:rsidRPr="000E153C">
        <w:tab/>
        <w:t>Pretreatment Programs</w:t>
      </w:r>
    </w:p>
    <w:p w14:paraId="7425B4BC" w14:textId="780DB2BB" w:rsidR="000E153C" w:rsidRPr="000E153C" w:rsidRDefault="000E153C" w:rsidP="007247EE">
      <w:pPr>
        <w:pStyle w:val="Heading1"/>
        <w:rPr>
          <w:noProof/>
        </w:rPr>
      </w:pPr>
      <w:r w:rsidRPr="000E153C">
        <w:rPr>
          <w:noProof/>
          <w:color w:val="000000"/>
          <w:szCs w:val="20"/>
        </w:rPr>
        <w:t>P</w:t>
      </w:r>
      <w:r w:rsidR="00C93813">
        <w:rPr>
          <w:noProof/>
          <w:color w:val="000000"/>
          <w:szCs w:val="20"/>
        </w:rPr>
        <w:t>art</w:t>
      </w:r>
      <w:r w:rsidRPr="000E153C">
        <w:rPr>
          <w:noProof/>
          <w:color w:val="000000"/>
          <w:szCs w:val="20"/>
        </w:rPr>
        <w:t xml:space="preserve"> II S</w:t>
      </w:r>
      <w:r w:rsidR="00C93813">
        <w:rPr>
          <w:noProof/>
          <w:color w:val="000000"/>
          <w:szCs w:val="20"/>
        </w:rPr>
        <w:t>low-Rate Land Application Systems; Restricted Public Access</w:t>
      </w:r>
    </w:p>
    <w:p w14:paraId="0E4E5831" w14:textId="20085673" w:rsidR="000E153C" w:rsidRPr="000E153C" w:rsidRDefault="000E153C" w:rsidP="007247EE">
      <w:pPr>
        <w:pStyle w:val="Heading1"/>
      </w:pPr>
      <w:r w:rsidRPr="000E153C">
        <w:t xml:space="preserve">62-610.421 </w:t>
      </w:r>
      <w:r w:rsidRPr="000E153C">
        <w:tab/>
        <w:t>Setback Distances</w:t>
      </w:r>
    </w:p>
    <w:p w14:paraId="32281804" w14:textId="0DECCC9B" w:rsidR="000E153C" w:rsidRPr="000E153C" w:rsidRDefault="000E153C" w:rsidP="007247EE">
      <w:pPr>
        <w:pStyle w:val="Heading1"/>
      </w:pPr>
      <w:r w:rsidRPr="000E153C">
        <w:t>P</w:t>
      </w:r>
      <w:r w:rsidR="00C93813">
        <w:t>art</w:t>
      </w:r>
      <w:r w:rsidRPr="000E153C">
        <w:t xml:space="preserve"> III S</w:t>
      </w:r>
      <w:r w:rsidR="00C93813">
        <w:t>low-Rate Land Application Systems; Public Access Areas, Residential Irrigation, and Edible Crops</w:t>
      </w:r>
    </w:p>
    <w:p w14:paraId="507F627C" w14:textId="77777777" w:rsidR="000E153C" w:rsidRPr="000E153C" w:rsidRDefault="000E153C" w:rsidP="007247EE">
      <w:pPr>
        <w:pStyle w:val="Heading1"/>
      </w:pPr>
      <w:r w:rsidRPr="000E153C">
        <w:t xml:space="preserve">62-610.463 </w:t>
      </w:r>
      <w:r w:rsidRPr="000E153C">
        <w:tab/>
        <w:t>Monitoring and Operating Protocol</w:t>
      </w:r>
    </w:p>
    <w:p w14:paraId="41F2048A" w14:textId="77777777" w:rsidR="000E153C" w:rsidRPr="000E153C" w:rsidRDefault="000E153C" w:rsidP="007247EE">
      <w:pPr>
        <w:pStyle w:val="Heading1"/>
      </w:pPr>
      <w:r w:rsidRPr="000E153C">
        <w:t xml:space="preserve">62-610.464 </w:t>
      </w:r>
      <w:r w:rsidRPr="000E153C">
        <w:tab/>
        <w:t>Storage Requirements</w:t>
      </w:r>
    </w:p>
    <w:p w14:paraId="61D62072" w14:textId="77777777" w:rsidR="000E153C" w:rsidRPr="000E153C" w:rsidRDefault="000E153C" w:rsidP="007247EE">
      <w:pPr>
        <w:pStyle w:val="Heading1"/>
      </w:pPr>
      <w:r w:rsidRPr="000E153C">
        <w:t xml:space="preserve">62-610.466 </w:t>
      </w:r>
      <w:r w:rsidRPr="000E153C">
        <w:tab/>
        <w:t>Aquifer Storage and Recovery (ASR)</w:t>
      </w:r>
    </w:p>
    <w:p w14:paraId="663BDD66" w14:textId="77777777" w:rsidR="000E153C" w:rsidRPr="000E153C" w:rsidRDefault="000E153C" w:rsidP="007247EE">
      <w:pPr>
        <w:pStyle w:val="Heading1"/>
      </w:pPr>
      <w:r w:rsidRPr="000E153C">
        <w:t xml:space="preserve">62-610.471 </w:t>
      </w:r>
      <w:r w:rsidRPr="000E153C">
        <w:tab/>
        <w:t>Setback Distances</w:t>
      </w:r>
    </w:p>
    <w:p w14:paraId="21A972A4" w14:textId="7BBF056D" w:rsidR="000E153C" w:rsidRPr="00E744F3" w:rsidRDefault="000E153C" w:rsidP="007247EE">
      <w:pPr>
        <w:pStyle w:val="Heading1"/>
        <w:rPr>
          <w:u w:val="single"/>
        </w:rPr>
      </w:pPr>
      <w:r w:rsidRPr="000E153C">
        <w:t xml:space="preserve">62-610.472 </w:t>
      </w:r>
      <w:r w:rsidRPr="000E153C">
        <w:tab/>
        <w:t>Supplemental Water Supplies</w:t>
      </w:r>
      <w:r w:rsidR="00E744F3">
        <w:t xml:space="preserve"> </w:t>
      </w:r>
      <w:r w:rsidR="00E744F3">
        <w:rPr>
          <w:u w:val="single"/>
        </w:rPr>
        <w:t>for Nonpotable Reuse Projects</w:t>
      </w:r>
    </w:p>
    <w:p w14:paraId="42786761" w14:textId="28A2997D" w:rsidR="000E153C" w:rsidRPr="000E153C" w:rsidRDefault="000E153C" w:rsidP="007247EE">
      <w:pPr>
        <w:pStyle w:val="Heading1"/>
      </w:pPr>
      <w:r w:rsidRPr="000E153C">
        <w:t>P</w:t>
      </w:r>
      <w:r w:rsidR="00C93813">
        <w:t>art</w:t>
      </w:r>
      <w:r w:rsidRPr="000E153C">
        <w:t xml:space="preserve"> IV R</w:t>
      </w:r>
      <w:r w:rsidR="00C93813">
        <w:t>apid-Rate Land Application Systems (Rapid Infiltration Basins and Absorption Fields)</w:t>
      </w:r>
    </w:p>
    <w:p w14:paraId="1FB75565" w14:textId="77777777" w:rsidR="000E153C" w:rsidRPr="000E153C" w:rsidRDefault="000E153C" w:rsidP="007247EE">
      <w:pPr>
        <w:pStyle w:val="Heading1"/>
      </w:pPr>
      <w:r w:rsidRPr="000E153C">
        <w:t xml:space="preserve">62-610.521 </w:t>
      </w:r>
      <w:r w:rsidRPr="000E153C">
        <w:tab/>
        <w:t>Setback Distances</w:t>
      </w:r>
    </w:p>
    <w:p w14:paraId="50AB959D" w14:textId="77777777" w:rsidR="000E153C" w:rsidRPr="000E153C" w:rsidRDefault="000E153C" w:rsidP="007247EE">
      <w:pPr>
        <w:pStyle w:val="Heading1"/>
      </w:pPr>
      <w:r w:rsidRPr="000E153C">
        <w:t xml:space="preserve">62-610.525 </w:t>
      </w:r>
      <w:r w:rsidRPr="000E153C">
        <w:tab/>
        <w:t>Projects Involving Additional Levels of Preapplication Treatment</w:t>
      </w:r>
    </w:p>
    <w:p w14:paraId="6197937B" w14:textId="71E5EB64" w:rsidR="000E153C" w:rsidRPr="000E153C" w:rsidRDefault="000E153C" w:rsidP="007247EE">
      <w:pPr>
        <w:pStyle w:val="Heading1"/>
      </w:pPr>
      <w:r w:rsidRPr="000E153C">
        <w:t>P</w:t>
      </w:r>
      <w:r w:rsidR="00356992">
        <w:t>art</w:t>
      </w:r>
      <w:r w:rsidRPr="000E153C">
        <w:t xml:space="preserve"> V G</w:t>
      </w:r>
      <w:r w:rsidR="00356992">
        <w:t xml:space="preserve">round Water Recharge and </w:t>
      </w:r>
      <w:r w:rsidR="00356992" w:rsidRPr="00356992">
        <w:rPr>
          <w:u w:val="single"/>
        </w:rPr>
        <w:t>Surface Water Discharges</w:t>
      </w:r>
      <w:r w:rsidR="00EF7742">
        <w:t xml:space="preserve"> </w:t>
      </w:r>
      <w:r w:rsidRPr="00C70BA3">
        <w:rPr>
          <w:strike/>
        </w:rPr>
        <w:t>POTABLE REUSE</w:t>
      </w:r>
    </w:p>
    <w:p w14:paraId="0F01C1A9" w14:textId="77777777" w:rsidR="000E153C" w:rsidRPr="000E153C" w:rsidRDefault="000E153C" w:rsidP="007247EE">
      <w:pPr>
        <w:pStyle w:val="Heading1"/>
      </w:pPr>
      <w:r w:rsidRPr="000E153C">
        <w:t xml:space="preserve">62-610.550 </w:t>
      </w:r>
      <w:r w:rsidRPr="000E153C">
        <w:tab/>
        <w:t>Description of System</w:t>
      </w:r>
    </w:p>
    <w:p w14:paraId="2E4764A0" w14:textId="77777777" w:rsidR="000E153C" w:rsidRPr="000E153C" w:rsidRDefault="000E153C" w:rsidP="007247EE">
      <w:pPr>
        <w:pStyle w:val="Heading1"/>
      </w:pPr>
      <w:r w:rsidRPr="000E153C">
        <w:t xml:space="preserve">62-610.553 </w:t>
      </w:r>
      <w:r w:rsidRPr="000E153C">
        <w:tab/>
        <w:t>Minimum System Size</w:t>
      </w:r>
    </w:p>
    <w:p w14:paraId="03EC2A4A" w14:textId="475ECA98" w:rsidR="000E153C" w:rsidRPr="000E153C" w:rsidRDefault="000E153C" w:rsidP="007247EE">
      <w:pPr>
        <w:pStyle w:val="Heading1"/>
      </w:pPr>
      <w:r w:rsidRPr="000E153C">
        <w:t xml:space="preserve">62-610.554 </w:t>
      </w:r>
      <w:r w:rsidRPr="000E153C">
        <w:tab/>
      </w:r>
      <w:r w:rsidRPr="00D537E1">
        <w:t>Discharge</w:t>
      </w:r>
      <w:r w:rsidRPr="000E153C">
        <w:t xml:space="preserve"> to </w:t>
      </w:r>
      <w:r w:rsidRPr="00D537E1">
        <w:t>Class I</w:t>
      </w:r>
      <w:r w:rsidRPr="000E153C">
        <w:t xml:space="preserve"> Surface Waters</w:t>
      </w:r>
    </w:p>
    <w:p w14:paraId="161F1C65" w14:textId="156A7310" w:rsidR="000E153C" w:rsidRPr="000E153C" w:rsidRDefault="000E153C" w:rsidP="007247EE">
      <w:pPr>
        <w:pStyle w:val="Heading1"/>
      </w:pPr>
      <w:r w:rsidRPr="000E153C">
        <w:t xml:space="preserve">62-610.555 </w:t>
      </w:r>
      <w:r w:rsidRPr="000E153C">
        <w:tab/>
      </w:r>
      <w:r w:rsidRPr="00D537E1">
        <w:t>Discharge to</w:t>
      </w:r>
      <w:r w:rsidRPr="000E153C">
        <w:t xml:space="preserve"> Other Surface Waters</w:t>
      </w:r>
    </w:p>
    <w:p w14:paraId="53D5B1B6" w14:textId="77777777" w:rsidR="000E153C" w:rsidRPr="000E153C" w:rsidRDefault="000E153C" w:rsidP="007247EE">
      <w:pPr>
        <w:pStyle w:val="Heading1"/>
      </w:pPr>
      <w:r w:rsidRPr="000E153C">
        <w:t xml:space="preserve">62-610.560 </w:t>
      </w:r>
      <w:r w:rsidRPr="000E153C">
        <w:tab/>
        <w:t>Ground Water Recharge by Injection</w:t>
      </w:r>
    </w:p>
    <w:p w14:paraId="480F64CA" w14:textId="77777777" w:rsidR="000E153C" w:rsidRPr="000E153C" w:rsidRDefault="000E153C" w:rsidP="007247EE">
      <w:pPr>
        <w:pStyle w:val="Heading1"/>
      </w:pPr>
      <w:r w:rsidRPr="000E153C">
        <w:t xml:space="preserve">62-610.562 </w:t>
      </w:r>
      <w:r w:rsidRPr="000E153C">
        <w:tab/>
        <w:t>Salinity Barrier Systems</w:t>
      </w:r>
    </w:p>
    <w:p w14:paraId="119A72C7" w14:textId="77777777" w:rsidR="000E153C" w:rsidRPr="000E153C" w:rsidRDefault="000E153C" w:rsidP="007247EE">
      <w:pPr>
        <w:pStyle w:val="Heading1"/>
      </w:pPr>
      <w:r w:rsidRPr="000E153C">
        <w:t xml:space="preserve">62-610.563 </w:t>
      </w:r>
      <w:r w:rsidRPr="000E153C">
        <w:tab/>
        <w:t>Waste Treatment and Disinfection</w:t>
      </w:r>
    </w:p>
    <w:p w14:paraId="6D31E427" w14:textId="5C9958DF" w:rsidR="000E153C" w:rsidRPr="005D26E8" w:rsidRDefault="000E153C" w:rsidP="007247EE">
      <w:pPr>
        <w:pStyle w:val="Heading1"/>
        <w:rPr>
          <w:u w:val="single"/>
        </w:rPr>
      </w:pPr>
      <w:r w:rsidRPr="000E153C">
        <w:t xml:space="preserve">62-610.564 </w:t>
      </w:r>
      <w:r w:rsidRPr="000E153C">
        <w:tab/>
        <w:t>Pilot Testing Program</w:t>
      </w:r>
      <w:r w:rsidR="005D26E8" w:rsidRPr="00CF32BD">
        <w:t xml:space="preserve"> </w:t>
      </w:r>
      <w:r w:rsidR="005D26E8">
        <w:rPr>
          <w:u w:val="single"/>
        </w:rPr>
        <w:t>for Non</w:t>
      </w:r>
      <w:r w:rsidR="004B3F1D">
        <w:rPr>
          <w:u w:val="single"/>
        </w:rPr>
        <w:t>-</w:t>
      </w:r>
      <w:r w:rsidR="005D26E8">
        <w:rPr>
          <w:u w:val="single"/>
        </w:rPr>
        <w:t>potable Reuse Projects</w:t>
      </w:r>
    </w:p>
    <w:p w14:paraId="68672292" w14:textId="77777777" w:rsidR="000E153C" w:rsidRPr="000E153C" w:rsidRDefault="000E153C" w:rsidP="007247EE">
      <w:pPr>
        <w:pStyle w:val="Heading1"/>
      </w:pPr>
      <w:r w:rsidRPr="000E153C">
        <w:t xml:space="preserve">62-610.567 </w:t>
      </w:r>
      <w:r w:rsidRPr="000E153C">
        <w:tab/>
        <w:t>Reliability and Operator Staffing</w:t>
      </w:r>
    </w:p>
    <w:p w14:paraId="57A622E3" w14:textId="77777777" w:rsidR="000E153C" w:rsidRPr="000E153C" w:rsidRDefault="000E153C" w:rsidP="007247EE">
      <w:pPr>
        <w:pStyle w:val="Heading1"/>
      </w:pPr>
      <w:r w:rsidRPr="000E153C">
        <w:t xml:space="preserve">62-610.568 </w:t>
      </w:r>
      <w:r w:rsidRPr="000E153C">
        <w:tab/>
        <w:t>Monitoring and Operating Protocol</w:t>
      </w:r>
    </w:p>
    <w:p w14:paraId="1B95553B" w14:textId="77777777" w:rsidR="000E153C" w:rsidRPr="000E153C" w:rsidRDefault="000E153C" w:rsidP="007247EE">
      <w:pPr>
        <w:pStyle w:val="Heading1"/>
      </w:pPr>
      <w:r w:rsidRPr="000E153C">
        <w:t xml:space="preserve">62-610.571 </w:t>
      </w:r>
      <w:r w:rsidRPr="000E153C">
        <w:tab/>
        <w:t>Setback Distances</w:t>
      </w:r>
    </w:p>
    <w:p w14:paraId="4AF36816" w14:textId="77777777" w:rsidR="000E153C" w:rsidRPr="000E153C" w:rsidRDefault="000E153C" w:rsidP="007247EE">
      <w:pPr>
        <w:pStyle w:val="Heading1"/>
      </w:pPr>
      <w:r w:rsidRPr="000E153C">
        <w:t xml:space="preserve">62-610.573 </w:t>
      </w:r>
      <w:r w:rsidRPr="000E153C">
        <w:tab/>
        <w:t>Storage Requirements</w:t>
      </w:r>
    </w:p>
    <w:p w14:paraId="76ED01E9" w14:textId="77777777" w:rsidR="000E153C" w:rsidRPr="000E153C" w:rsidRDefault="000E153C" w:rsidP="007247EE">
      <w:pPr>
        <w:pStyle w:val="Heading1"/>
      </w:pPr>
      <w:r w:rsidRPr="000E153C">
        <w:t xml:space="preserve">62-610.574 </w:t>
      </w:r>
      <w:r w:rsidRPr="000E153C">
        <w:tab/>
        <w:t>Access Control, Advisory Signs, and Public Notification</w:t>
      </w:r>
    </w:p>
    <w:p w14:paraId="2E1364F6" w14:textId="553F30F2" w:rsidR="000E153C" w:rsidRPr="000E153C" w:rsidRDefault="000E153C" w:rsidP="007247EE">
      <w:pPr>
        <w:pStyle w:val="Heading1"/>
      </w:pPr>
      <w:r w:rsidRPr="000E153C">
        <w:t>P</w:t>
      </w:r>
      <w:r w:rsidR="00356992">
        <w:t>art</w:t>
      </w:r>
      <w:r w:rsidRPr="000E153C">
        <w:t xml:space="preserve"> VI O</w:t>
      </w:r>
      <w:r w:rsidR="00356992">
        <w:t>verland Flow Systems</w:t>
      </w:r>
    </w:p>
    <w:p w14:paraId="14A9BB1C" w14:textId="77777777" w:rsidR="000E153C" w:rsidRPr="000E153C" w:rsidRDefault="000E153C" w:rsidP="007247EE">
      <w:pPr>
        <w:pStyle w:val="Heading1"/>
      </w:pPr>
      <w:r w:rsidRPr="000E153C">
        <w:t xml:space="preserve">62-610.621 </w:t>
      </w:r>
      <w:r w:rsidRPr="000E153C">
        <w:tab/>
        <w:t>Setback Distances</w:t>
      </w:r>
    </w:p>
    <w:p w14:paraId="7BCAB46C" w14:textId="301E95A6" w:rsidR="000E153C" w:rsidRPr="000E153C" w:rsidRDefault="000E153C" w:rsidP="007247EE">
      <w:pPr>
        <w:pStyle w:val="Heading1"/>
      </w:pPr>
      <w:r w:rsidRPr="000E153C">
        <w:t>P</w:t>
      </w:r>
      <w:r w:rsidR="00703E5F">
        <w:t>art</w:t>
      </w:r>
      <w:r w:rsidRPr="000E153C">
        <w:t xml:space="preserve"> VIII P</w:t>
      </w:r>
      <w:r w:rsidR="00511C1D">
        <w:t>ermitting</w:t>
      </w:r>
    </w:p>
    <w:p w14:paraId="70B6EAAC" w14:textId="77777777" w:rsidR="000E153C" w:rsidRPr="000E153C" w:rsidRDefault="000E153C" w:rsidP="007247EE">
      <w:pPr>
        <w:pStyle w:val="Heading1"/>
      </w:pPr>
      <w:r w:rsidRPr="000E153C">
        <w:t xml:space="preserve">62-610.810 </w:t>
      </w:r>
      <w:r w:rsidRPr="000E153C">
        <w:tab/>
        <w:t>Classification of Projects as “Reuse” or “Disposal”</w:t>
      </w:r>
    </w:p>
    <w:p w14:paraId="0ADE5E61" w14:textId="77777777" w:rsidR="000E153C" w:rsidRPr="000E153C" w:rsidRDefault="000E153C" w:rsidP="007247EE">
      <w:pPr>
        <w:pStyle w:val="Heading1"/>
      </w:pPr>
      <w:r w:rsidRPr="000E153C">
        <w:t xml:space="preserve">62-610.850 </w:t>
      </w:r>
      <w:r w:rsidRPr="000E153C">
        <w:tab/>
        <w:t>Protection of Surface Water and Ground Water Quality</w:t>
      </w:r>
    </w:p>
    <w:p w14:paraId="0FD76CAF" w14:textId="77777777" w:rsidR="000E153C" w:rsidRPr="000E153C" w:rsidRDefault="000E153C" w:rsidP="007247EE">
      <w:pPr>
        <w:pStyle w:val="Heading1"/>
      </w:pPr>
      <w:r w:rsidRPr="000E153C">
        <w:t xml:space="preserve">62-610.860 </w:t>
      </w:r>
      <w:r w:rsidRPr="000E153C">
        <w:tab/>
        <w:t>Limited Wet Weather Discharge</w:t>
      </w:r>
    </w:p>
    <w:p w14:paraId="4DF02D04" w14:textId="77777777" w:rsidR="000E153C" w:rsidRPr="000E153C" w:rsidRDefault="000E153C" w:rsidP="007247EE">
      <w:pPr>
        <w:pStyle w:val="Heading1"/>
      </w:pPr>
      <w:r w:rsidRPr="000E153C">
        <w:t xml:space="preserve">62-610.870 </w:t>
      </w:r>
      <w:r w:rsidRPr="000E153C">
        <w:tab/>
        <w:t>Reporting and Enforcement</w:t>
      </w:r>
    </w:p>
    <w:p w14:paraId="42ACA4A0" w14:textId="7E1CDE38" w:rsidR="000E153C" w:rsidRPr="007247EE" w:rsidRDefault="000E153C" w:rsidP="007247EE">
      <w:pPr>
        <w:pStyle w:val="Heading2"/>
      </w:pPr>
      <w:r w:rsidRPr="007247EE">
        <w:t>P</w:t>
      </w:r>
      <w:r w:rsidR="007247EE" w:rsidRPr="007247EE">
        <w:t>art I General</w:t>
      </w:r>
    </w:p>
    <w:p w14:paraId="74346B42" w14:textId="69B2A75B" w:rsidR="000E153C" w:rsidRPr="000E153C" w:rsidRDefault="00FC431C" w:rsidP="007247EE">
      <w:pPr>
        <w:pStyle w:val="Heading3"/>
        <w:rPr>
          <w:b w:val="0"/>
        </w:rPr>
      </w:pPr>
      <w:r>
        <w:tab/>
      </w:r>
      <w:r w:rsidR="000E153C" w:rsidRPr="007247EE">
        <w:t>62-610.100 Scope, Intent, Purpose, and Applicability.</w:t>
      </w:r>
    </w:p>
    <w:p w14:paraId="1A03BAB7" w14:textId="063B7048" w:rsidR="000E153C" w:rsidRPr="000E153C" w:rsidRDefault="00FC431C" w:rsidP="007247EE">
      <w:pPr>
        <w:widowControl w:val="0"/>
        <w:tabs>
          <w:tab w:val="left" w:pos="360"/>
          <w:tab w:val="left" w:pos="360"/>
          <w:tab w:val="left" w:pos="360"/>
          <w:tab w:val="left" w:pos="360"/>
        </w:tabs>
        <w:overflowPunct w:val="0"/>
        <w:autoSpaceDE w:val="0"/>
        <w:autoSpaceDN w:val="0"/>
        <w:adjustRightInd w:val="0"/>
        <w:spacing w:after="0" w:line="240" w:lineRule="auto"/>
        <w:textAlignment w:val="baseline"/>
        <w:rPr>
          <w:rFonts w:ascii="Times New Roman" w:eastAsia="Times New Roman" w:hAnsi="Times New Roman" w:cs="Times New Roman"/>
          <w:noProof/>
          <w:color w:val="000000"/>
          <w:sz w:val="20"/>
          <w:szCs w:val="20"/>
        </w:rPr>
      </w:pPr>
      <w:r>
        <w:rPr>
          <w:rFonts w:ascii="Times New Roman" w:eastAsia="Times New Roman" w:hAnsi="Times New Roman" w:cs="Times New Roman"/>
          <w:noProof/>
          <w:color w:val="000000"/>
          <w:sz w:val="20"/>
          <w:szCs w:val="20"/>
        </w:rPr>
        <w:tab/>
      </w:r>
      <w:r w:rsidR="000E153C" w:rsidRPr="000E153C">
        <w:rPr>
          <w:rFonts w:ascii="Times New Roman" w:eastAsia="Times New Roman" w:hAnsi="Times New Roman" w:cs="Times New Roman"/>
          <w:noProof/>
          <w:color w:val="000000"/>
          <w:sz w:val="20"/>
          <w:szCs w:val="20"/>
        </w:rPr>
        <w:t>(1) The purpose of Chapter 62-610, F.A.C., is to provide design and operation and maintenance criteria for land application systems that may discharge reclaimed waters or domestic wastewater effluent to Class G-II ground waters and to a limited extent to Class G-I and F-I ground waters (as defined by Chapter 62-520, F.A.C.). This chapter also provides design and operation and maintenance criteria for surface water discharge projects involving reuse for ground water recharge</w:t>
      </w:r>
      <w:r w:rsidR="000E153C" w:rsidRPr="00D537E1">
        <w:rPr>
          <w:rFonts w:ascii="Times New Roman" w:eastAsia="Times New Roman" w:hAnsi="Times New Roman" w:cs="Times New Roman"/>
          <w:strike/>
          <w:noProof/>
          <w:color w:val="000000"/>
          <w:sz w:val="20"/>
          <w:szCs w:val="20"/>
        </w:rPr>
        <w:t>, potable reuse,</w:t>
      </w:r>
      <w:r w:rsidR="000E153C" w:rsidRPr="000E153C">
        <w:rPr>
          <w:rFonts w:ascii="Times New Roman" w:eastAsia="Times New Roman" w:hAnsi="Times New Roman" w:cs="Times New Roman"/>
          <w:noProof/>
          <w:color w:val="000000"/>
          <w:sz w:val="20"/>
          <w:szCs w:val="20"/>
        </w:rPr>
        <w:t xml:space="preserve"> or other beneficial purposes described in this chapter. The requirements in this rule shall apply to systems involving potential discharges to Class G-I and F-I ground waters (as defined by Chapter 62-520, F.A.C.) to the extent that these rule provisions do not conflict with requirements for G-I and F-I ground waters. Supported by moderating provisions, it is intended that Chapter 62-610, F.A.C., establish a framework whereby design flexibility and sound engineering practice can be used in developing systems with which to manage domestic wastewater in an environmentally sound manner. This chapter contains operation and maintenance requirements so as much information as possible on reuse and land application can be presented in a single chapter.</w:t>
      </w:r>
    </w:p>
    <w:p w14:paraId="1C1EBC26" w14:textId="50C0B00A" w:rsidR="000E153C" w:rsidRPr="000E153C" w:rsidRDefault="00FC431C" w:rsidP="007247EE">
      <w:pPr>
        <w:widowControl w:val="0"/>
        <w:tabs>
          <w:tab w:val="left" w:pos="360"/>
          <w:tab w:val="left" w:pos="360"/>
          <w:tab w:val="left" w:pos="360"/>
          <w:tab w:val="left" w:pos="360"/>
        </w:tabs>
        <w:overflowPunct w:val="0"/>
        <w:autoSpaceDE w:val="0"/>
        <w:autoSpaceDN w:val="0"/>
        <w:adjustRightInd w:val="0"/>
        <w:spacing w:after="0" w:line="240" w:lineRule="auto"/>
        <w:textAlignment w:val="baseline"/>
        <w:rPr>
          <w:rFonts w:ascii="Times New Roman" w:eastAsia="Times New Roman" w:hAnsi="Times New Roman" w:cs="Times New Roman"/>
          <w:noProof/>
          <w:color w:val="000000"/>
          <w:sz w:val="20"/>
          <w:szCs w:val="20"/>
        </w:rPr>
      </w:pPr>
      <w:r>
        <w:rPr>
          <w:rFonts w:ascii="Times New Roman" w:eastAsia="Times New Roman" w:hAnsi="Times New Roman" w:cs="Times New Roman"/>
          <w:noProof/>
          <w:color w:val="000000"/>
          <w:sz w:val="20"/>
          <w:szCs w:val="20"/>
        </w:rPr>
        <w:tab/>
      </w:r>
      <w:r w:rsidR="000E153C" w:rsidRPr="000E153C">
        <w:rPr>
          <w:rFonts w:ascii="Times New Roman" w:eastAsia="Times New Roman" w:hAnsi="Times New Roman" w:cs="Times New Roman"/>
          <w:noProof/>
          <w:color w:val="000000"/>
          <w:sz w:val="20"/>
          <w:szCs w:val="20"/>
        </w:rPr>
        <w:t xml:space="preserve">(2) </w:t>
      </w:r>
      <w:r w:rsidR="00D537E1">
        <w:rPr>
          <w:rFonts w:ascii="Times New Roman" w:eastAsia="Times New Roman" w:hAnsi="Times New Roman" w:cs="Times New Roman"/>
          <w:noProof/>
          <w:color w:val="000000"/>
          <w:sz w:val="20"/>
          <w:szCs w:val="20"/>
        </w:rPr>
        <w:t xml:space="preserve">through (5) No </w:t>
      </w:r>
      <w:r w:rsidR="00442A93">
        <w:rPr>
          <w:rFonts w:ascii="Times New Roman" w:eastAsia="Times New Roman" w:hAnsi="Times New Roman" w:cs="Times New Roman"/>
          <w:noProof/>
          <w:color w:val="000000"/>
          <w:sz w:val="20"/>
          <w:szCs w:val="20"/>
        </w:rPr>
        <w:t>c</w:t>
      </w:r>
      <w:r w:rsidR="00D537E1">
        <w:rPr>
          <w:rFonts w:ascii="Times New Roman" w:eastAsia="Times New Roman" w:hAnsi="Times New Roman" w:cs="Times New Roman"/>
          <w:noProof/>
          <w:color w:val="000000"/>
          <w:sz w:val="20"/>
          <w:szCs w:val="20"/>
        </w:rPr>
        <w:t>hange</w:t>
      </w:r>
    </w:p>
    <w:p w14:paraId="47729284" w14:textId="212BAE78" w:rsidR="000E153C" w:rsidRPr="00D537E1" w:rsidRDefault="00C63351" w:rsidP="007247EE">
      <w:pPr>
        <w:widowControl w:val="0"/>
        <w:tabs>
          <w:tab w:val="left" w:pos="360"/>
          <w:tab w:val="left" w:pos="720"/>
          <w:tab w:val="left" w:pos="1080"/>
        </w:tabs>
        <w:spacing w:after="0" w:line="240" w:lineRule="auto"/>
        <w:rPr>
          <w:rFonts w:ascii="Times New Roman" w:eastAsia="Times New Roman" w:hAnsi="Times New Roman" w:cs="Times New Roman"/>
          <w:strike/>
          <w:noProof/>
          <w:color w:val="000000"/>
          <w:sz w:val="20"/>
          <w:szCs w:val="20"/>
        </w:rPr>
      </w:pPr>
      <w:r>
        <w:rPr>
          <w:rFonts w:ascii="Times New Roman" w:eastAsia="Times New Roman" w:hAnsi="Times New Roman" w:cs="Times New Roman"/>
          <w:noProof/>
          <w:color w:val="000000"/>
          <w:sz w:val="20"/>
          <w:szCs w:val="20"/>
        </w:rPr>
        <w:lastRenderedPageBreak/>
        <w:tab/>
      </w:r>
      <w:r w:rsidR="000E153C" w:rsidRPr="00D537E1">
        <w:rPr>
          <w:rFonts w:ascii="Times New Roman" w:eastAsia="Times New Roman" w:hAnsi="Times New Roman" w:cs="Times New Roman"/>
          <w:strike/>
          <w:noProof/>
          <w:color w:val="000000"/>
          <w:sz w:val="20"/>
          <w:szCs w:val="20"/>
        </w:rPr>
        <w:t>(6) Potable reuse projects are considered projects of hightened public interest  for the purpose of subection 62-110.106(6), F.A.C., and subparagraph 62-110.106(7)(a)1., F.A.C.</w:t>
      </w:r>
    </w:p>
    <w:p w14:paraId="116BB6CF" w14:textId="796271B0" w:rsidR="000E153C" w:rsidRPr="000E153C" w:rsidRDefault="00C63351" w:rsidP="007247EE">
      <w:pPr>
        <w:widowControl w:val="0"/>
        <w:tabs>
          <w:tab w:val="left" w:pos="360"/>
          <w:tab w:val="left" w:pos="360"/>
          <w:tab w:val="left" w:pos="360"/>
          <w:tab w:val="left" w:pos="360"/>
        </w:tabs>
        <w:overflowPunct w:val="0"/>
        <w:autoSpaceDE w:val="0"/>
        <w:autoSpaceDN w:val="0"/>
        <w:adjustRightInd w:val="0"/>
        <w:spacing w:after="0" w:line="240" w:lineRule="auto"/>
        <w:textAlignment w:val="baseline"/>
        <w:rPr>
          <w:rFonts w:ascii="Times New Roman" w:eastAsia="Times New Roman" w:hAnsi="Times New Roman" w:cs="Times New Roman"/>
          <w:noProof/>
          <w:color w:val="000000"/>
          <w:sz w:val="20"/>
          <w:szCs w:val="20"/>
        </w:rPr>
      </w:pPr>
      <w:r>
        <w:rPr>
          <w:rFonts w:ascii="Times New Roman" w:eastAsia="Times New Roman" w:hAnsi="Times New Roman" w:cs="Times New Roman"/>
          <w:sz w:val="20"/>
          <w:szCs w:val="20"/>
        </w:rPr>
        <w:tab/>
      </w:r>
      <w:r w:rsidR="00442A93" w:rsidRPr="00F608B3">
        <w:rPr>
          <w:rFonts w:ascii="Times New Roman" w:eastAsia="Times New Roman" w:hAnsi="Times New Roman" w:cs="Times New Roman"/>
          <w:sz w:val="20"/>
          <w:szCs w:val="20"/>
          <w:u w:val="single"/>
        </w:rPr>
        <w:t>(6)</w:t>
      </w:r>
      <w:r w:rsidR="000E153C" w:rsidRPr="00442A93">
        <w:rPr>
          <w:rFonts w:ascii="Times New Roman" w:eastAsia="Times New Roman" w:hAnsi="Times New Roman" w:cs="Times New Roman"/>
          <w:strike/>
          <w:sz w:val="20"/>
          <w:szCs w:val="20"/>
        </w:rPr>
        <w:t>(7)</w:t>
      </w:r>
      <w:r w:rsidR="009B1DB0">
        <w:rPr>
          <w:rFonts w:ascii="Times New Roman" w:eastAsia="Times New Roman" w:hAnsi="Times New Roman" w:cs="Times New Roman"/>
          <w:sz w:val="20"/>
          <w:szCs w:val="20"/>
        </w:rPr>
        <w:t xml:space="preserve"> </w:t>
      </w:r>
      <w:r w:rsidR="00CF32BD">
        <w:rPr>
          <w:rFonts w:ascii="Times New Roman" w:eastAsia="Times New Roman" w:hAnsi="Times New Roman" w:cs="Times New Roman"/>
          <w:sz w:val="20"/>
          <w:szCs w:val="20"/>
        </w:rPr>
        <w:t>No change.</w:t>
      </w:r>
    </w:p>
    <w:p w14:paraId="6C50E968" w14:textId="348A17CD" w:rsidR="000E153C" w:rsidRPr="000E153C" w:rsidRDefault="000E153C" w:rsidP="007247EE">
      <w:pPr>
        <w:widowControl w:val="0"/>
        <w:overflowPunct w:val="0"/>
        <w:autoSpaceDE w:val="0"/>
        <w:autoSpaceDN w:val="0"/>
        <w:adjustRightInd w:val="0"/>
        <w:spacing w:before="120" w:after="240" w:line="240" w:lineRule="auto"/>
        <w:textAlignment w:val="baseline"/>
        <w:rPr>
          <w:rFonts w:ascii="Times New Roman" w:eastAsia="Times New Roman" w:hAnsi="Times New Roman" w:cs="Times New Roman"/>
          <w:i/>
          <w:noProof/>
          <w:color w:val="000000"/>
          <w:sz w:val="18"/>
          <w:szCs w:val="20"/>
        </w:rPr>
      </w:pPr>
      <w:r w:rsidRPr="000E153C">
        <w:rPr>
          <w:rFonts w:ascii="Times New Roman" w:eastAsia="Times New Roman" w:hAnsi="Times New Roman" w:cs="Times New Roman"/>
          <w:i/>
          <w:noProof/>
          <w:color w:val="000000"/>
          <w:sz w:val="18"/>
          <w:szCs w:val="20"/>
        </w:rPr>
        <w:t>Rulemaking Authority 403.051, 403.061, 403.064, 403.087 FS. Law Implemented 403.021, 403.051, 403.061, 403.062, 403.064, 403.085, 403.086, 403.087, 403.088 FS. History–New 4-4-89, Amended 4-2-90, Formerly 17-610.100, Amended 1-9-96, 8-8-99, 11-19-07, 8-8-21</w:t>
      </w:r>
      <w:r w:rsidR="00CF32BD" w:rsidRPr="00833EF4">
        <w:rPr>
          <w:rFonts w:ascii="Times New Roman" w:eastAsia="Times New Roman" w:hAnsi="Times New Roman" w:cs="Times New Roman"/>
          <w:i/>
          <w:noProof/>
          <w:color w:val="000000"/>
          <w:sz w:val="18"/>
          <w:szCs w:val="20"/>
          <w:u w:val="single"/>
        </w:rPr>
        <w:t>, ________</w:t>
      </w:r>
      <w:r w:rsidRPr="000E153C">
        <w:rPr>
          <w:rFonts w:ascii="Times New Roman" w:eastAsia="Times New Roman" w:hAnsi="Times New Roman" w:cs="Times New Roman"/>
          <w:i/>
          <w:noProof/>
          <w:color w:val="000000"/>
          <w:sz w:val="18"/>
          <w:szCs w:val="20"/>
        </w:rPr>
        <w:t>.</w:t>
      </w:r>
    </w:p>
    <w:p w14:paraId="4CA13C5F" w14:textId="75440649" w:rsidR="000E153C" w:rsidRPr="000E153C" w:rsidRDefault="000E153C" w:rsidP="007247EE">
      <w:pPr>
        <w:widowControl w:val="0"/>
        <w:tabs>
          <w:tab w:val="center" w:pos="360"/>
          <w:tab w:val="center" w:pos="720"/>
        </w:tabs>
        <w:overflowPunct w:val="0"/>
        <w:autoSpaceDE w:val="0"/>
        <w:autoSpaceDN w:val="0"/>
        <w:adjustRightInd w:val="0"/>
        <w:spacing w:after="0" w:line="240" w:lineRule="auto"/>
        <w:ind w:left="1080" w:hanging="1080"/>
        <w:textAlignment w:val="baseline"/>
        <w:rPr>
          <w:rFonts w:ascii="Times New Roman" w:eastAsia="Times New Roman" w:hAnsi="Times New Roman" w:cs="Times New Roman"/>
          <w:i/>
          <w:noProof/>
          <w:color w:val="000000"/>
          <w:sz w:val="18"/>
          <w:szCs w:val="18"/>
        </w:rPr>
      </w:pPr>
    </w:p>
    <w:p w14:paraId="6095E7BE" w14:textId="66981416" w:rsidR="000E153C" w:rsidRPr="000E153C" w:rsidRDefault="007B1218" w:rsidP="007247EE">
      <w:pPr>
        <w:pStyle w:val="Heading3"/>
        <w:rPr>
          <w:b w:val="0"/>
        </w:rPr>
      </w:pPr>
      <w:r>
        <w:tab/>
      </w:r>
      <w:r w:rsidR="000E153C" w:rsidRPr="000E153C">
        <w:t xml:space="preserve">62-610.200 </w:t>
      </w:r>
      <w:r w:rsidR="000E153C" w:rsidRPr="000E153C">
        <w:rPr>
          <w:noProof/>
        </w:rPr>
        <w:t>Definitions.</w:t>
      </w:r>
    </w:p>
    <w:p w14:paraId="71E85F0E" w14:textId="2DD830CD" w:rsidR="000E153C" w:rsidRPr="000E153C" w:rsidRDefault="000E153C" w:rsidP="007247EE">
      <w:pPr>
        <w:widowControl w:val="0"/>
        <w:tabs>
          <w:tab w:val="left" w:pos="360"/>
          <w:tab w:val="left" w:pos="720"/>
          <w:tab w:val="left" w:pos="1080"/>
        </w:tabs>
        <w:overflowPunct w:val="0"/>
        <w:autoSpaceDE w:val="0"/>
        <w:autoSpaceDN w:val="0"/>
        <w:adjustRightInd w:val="0"/>
        <w:spacing w:after="0" w:line="240" w:lineRule="auto"/>
        <w:textAlignment w:val="baseline"/>
        <w:rPr>
          <w:rFonts w:ascii="Times New Roman" w:eastAsia="Times New Roman" w:hAnsi="Times New Roman" w:cs="Times New Roman"/>
          <w:noProof/>
          <w:color w:val="000000"/>
          <w:sz w:val="20"/>
          <w:szCs w:val="20"/>
        </w:rPr>
      </w:pPr>
      <w:r w:rsidRPr="000E153C">
        <w:rPr>
          <w:rFonts w:ascii="Times New Roman" w:eastAsia="Times New Roman" w:hAnsi="Times New Roman" w:cs="Times New Roman"/>
          <w:noProof/>
          <w:color w:val="000000"/>
          <w:sz w:val="20"/>
          <w:szCs w:val="20"/>
        </w:rPr>
        <w:t xml:space="preserve">Terms used in this chapter shall have the meaning specified below. The meaning of any term not defined below </w:t>
      </w:r>
      <w:r w:rsidR="00113812">
        <w:rPr>
          <w:rFonts w:ascii="Times New Roman" w:eastAsia="Times New Roman" w:hAnsi="Times New Roman" w:cs="Times New Roman"/>
          <w:noProof/>
          <w:color w:val="000000"/>
          <w:sz w:val="20"/>
          <w:szCs w:val="20"/>
          <w:u w:val="single"/>
        </w:rPr>
        <w:t>shall</w:t>
      </w:r>
      <w:r w:rsidR="00113812">
        <w:rPr>
          <w:rFonts w:ascii="Times New Roman" w:eastAsia="Times New Roman" w:hAnsi="Times New Roman" w:cs="Times New Roman"/>
          <w:noProof/>
          <w:color w:val="000000"/>
          <w:sz w:val="20"/>
          <w:szCs w:val="20"/>
        </w:rPr>
        <w:t xml:space="preserve"> </w:t>
      </w:r>
      <w:r w:rsidR="00FC431C" w:rsidRPr="00113812">
        <w:rPr>
          <w:rFonts w:ascii="Times New Roman" w:eastAsia="Times New Roman" w:hAnsi="Times New Roman" w:cs="Times New Roman"/>
          <w:strike/>
          <w:noProof/>
          <w:color w:val="000000"/>
          <w:sz w:val="20"/>
          <w:szCs w:val="20"/>
        </w:rPr>
        <w:t>may</w:t>
      </w:r>
      <w:r w:rsidR="00FC431C">
        <w:rPr>
          <w:rFonts w:ascii="Times New Roman" w:eastAsia="Times New Roman" w:hAnsi="Times New Roman" w:cs="Times New Roman"/>
          <w:noProof/>
          <w:color w:val="000000"/>
          <w:sz w:val="20"/>
          <w:szCs w:val="20"/>
        </w:rPr>
        <w:t xml:space="preserve"> </w:t>
      </w:r>
      <w:r w:rsidRPr="000E153C">
        <w:rPr>
          <w:rFonts w:ascii="Times New Roman" w:eastAsia="Times New Roman" w:hAnsi="Times New Roman" w:cs="Times New Roman"/>
          <w:noProof/>
          <w:color w:val="000000"/>
          <w:sz w:val="20"/>
          <w:szCs w:val="20"/>
        </w:rPr>
        <w:t>be taken from definitions in other rules of the Department.</w:t>
      </w:r>
    </w:p>
    <w:p w14:paraId="07359977" w14:textId="29F0E6EA" w:rsidR="000E153C" w:rsidRPr="000E153C" w:rsidRDefault="007B1218" w:rsidP="007247EE">
      <w:pPr>
        <w:widowControl w:val="0"/>
        <w:tabs>
          <w:tab w:val="left" w:pos="360"/>
          <w:tab w:val="left" w:pos="360"/>
          <w:tab w:val="left" w:pos="360"/>
          <w:tab w:val="left" w:pos="360"/>
        </w:tabs>
        <w:overflowPunct w:val="0"/>
        <w:autoSpaceDE w:val="0"/>
        <w:autoSpaceDN w:val="0"/>
        <w:adjustRightInd w:val="0"/>
        <w:spacing w:after="0" w:line="240" w:lineRule="auto"/>
        <w:textAlignment w:val="baseline"/>
        <w:rPr>
          <w:rFonts w:ascii="Times New Roman" w:eastAsia="Times New Roman" w:hAnsi="Times New Roman" w:cs="Times New Roman"/>
          <w:noProof/>
          <w:color w:val="000000"/>
          <w:sz w:val="20"/>
          <w:szCs w:val="20"/>
        </w:rPr>
      </w:pPr>
      <w:r>
        <w:rPr>
          <w:rFonts w:ascii="Times New Roman" w:eastAsia="Times New Roman" w:hAnsi="Times New Roman" w:cs="Times New Roman"/>
          <w:noProof/>
          <w:color w:val="000000"/>
          <w:sz w:val="20"/>
          <w:szCs w:val="20"/>
        </w:rPr>
        <w:tab/>
      </w:r>
      <w:r w:rsidR="000E153C" w:rsidRPr="000E153C">
        <w:rPr>
          <w:rFonts w:ascii="Times New Roman" w:eastAsia="Times New Roman" w:hAnsi="Times New Roman" w:cs="Times New Roman"/>
          <w:noProof/>
          <w:color w:val="000000"/>
          <w:sz w:val="20"/>
          <w:szCs w:val="20"/>
        </w:rPr>
        <w:t>(1)</w:t>
      </w:r>
      <w:r w:rsidR="00B64D47">
        <w:rPr>
          <w:rFonts w:ascii="Times New Roman" w:eastAsia="Times New Roman" w:hAnsi="Times New Roman" w:cs="Times New Roman"/>
          <w:noProof/>
          <w:color w:val="000000"/>
          <w:sz w:val="20"/>
          <w:szCs w:val="20"/>
        </w:rPr>
        <w:t xml:space="preserve"> through (25) No change.</w:t>
      </w:r>
    </w:p>
    <w:p w14:paraId="2E4D1F6E" w14:textId="15D676C5" w:rsidR="000E153C" w:rsidRPr="006256F3" w:rsidRDefault="000F2699" w:rsidP="007247EE">
      <w:pPr>
        <w:widowControl w:val="0"/>
        <w:tabs>
          <w:tab w:val="left" w:pos="360"/>
          <w:tab w:val="left" w:pos="360"/>
          <w:tab w:val="left" w:pos="360"/>
          <w:tab w:val="left" w:pos="360"/>
        </w:tabs>
        <w:overflowPunct w:val="0"/>
        <w:autoSpaceDE w:val="0"/>
        <w:autoSpaceDN w:val="0"/>
        <w:adjustRightInd w:val="0"/>
        <w:spacing w:after="0" w:line="240" w:lineRule="auto"/>
        <w:textAlignment w:val="baseline"/>
        <w:rPr>
          <w:rFonts w:ascii="Times New Roman" w:eastAsia="Times New Roman" w:hAnsi="Times New Roman" w:cs="Times New Roman"/>
          <w:strike/>
          <w:noProof/>
          <w:color w:val="000000"/>
          <w:sz w:val="20"/>
          <w:szCs w:val="20"/>
        </w:rPr>
      </w:pPr>
      <w:r w:rsidRPr="00CF32BD">
        <w:rPr>
          <w:rFonts w:ascii="Times New Roman" w:eastAsia="Times New Roman" w:hAnsi="Times New Roman" w:cs="Times New Roman"/>
          <w:noProof/>
          <w:color w:val="000000"/>
          <w:sz w:val="20"/>
          <w:szCs w:val="20"/>
        </w:rPr>
        <w:tab/>
      </w:r>
      <w:r w:rsidR="00FD7C6E" w:rsidRPr="006256F3">
        <w:rPr>
          <w:rFonts w:ascii="Times New Roman" w:eastAsia="Times New Roman" w:hAnsi="Times New Roman" w:cs="Times New Roman"/>
          <w:strike/>
          <w:noProof/>
          <w:color w:val="000000"/>
          <w:sz w:val="20"/>
          <w:szCs w:val="20"/>
        </w:rPr>
        <w:t>(</w:t>
      </w:r>
      <w:r w:rsidR="00B64D47">
        <w:rPr>
          <w:rFonts w:ascii="Times New Roman" w:eastAsia="Times New Roman" w:hAnsi="Times New Roman" w:cs="Times New Roman"/>
          <w:strike/>
          <w:noProof/>
          <w:color w:val="000000"/>
          <w:sz w:val="20"/>
          <w:szCs w:val="20"/>
        </w:rPr>
        <w:t>26</w:t>
      </w:r>
      <w:r w:rsidR="00FD7C6E" w:rsidRPr="006256F3">
        <w:rPr>
          <w:rFonts w:ascii="Times New Roman" w:eastAsia="Times New Roman" w:hAnsi="Times New Roman" w:cs="Times New Roman"/>
          <w:strike/>
          <w:noProof/>
          <w:color w:val="000000"/>
          <w:sz w:val="20"/>
          <w:szCs w:val="20"/>
        </w:rPr>
        <w:t>)</w:t>
      </w:r>
      <w:r w:rsidR="000E153C" w:rsidRPr="006256F3">
        <w:rPr>
          <w:rFonts w:ascii="Times New Roman" w:eastAsia="Times New Roman" w:hAnsi="Times New Roman" w:cs="Times New Roman"/>
          <w:strike/>
          <w:noProof/>
          <w:color w:val="000000"/>
          <w:sz w:val="20"/>
          <w:szCs w:val="20"/>
        </w:rPr>
        <w:t xml:space="preserve"> “Indirect potable reuse” </w:t>
      </w:r>
      <w:bookmarkStart w:id="0" w:name="_Hlk152584871"/>
      <w:r w:rsidR="000E153C" w:rsidRPr="006256F3">
        <w:rPr>
          <w:rFonts w:ascii="Times New Roman" w:eastAsia="Times New Roman" w:hAnsi="Times New Roman" w:cs="Times New Roman"/>
          <w:strike/>
          <w:noProof/>
          <w:color w:val="000000"/>
          <w:sz w:val="20"/>
          <w:szCs w:val="20"/>
        </w:rPr>
        <w:t>means</w:t>
      </w:r>
      <w:r w:rsidR="00B64D47">
        <w:rPr>
          <w:rFonts w:ascii="Times New Roman" w:eastAsia="Times New Roman" w:hAnsi="Times New Roman" w:cs="Times New Roman"/>
          <w:strike/>
          <w:noProof/>
          <w:color w:val="000000"/>
          <w:sz w:val="20"/>
          <w:szCs w:val="20"/>
        </w:rPr>
        <w:t>, for the purposes of this chapter,</w:t>
      </w:r>
      <w:r w:rsidR="00FD7C6E" w:rsidRPr="006256F3">
        <w:rPr>
          <w:rFonts w:ascii="Times New Roman" w:eastAsia="Times New Roman" w:hAnsi="Times New Roman" w:cs="Times New Roman"/>
          <w:strike/>
          <w:noProof/>
          <w:color w:val="000000"/>
          <w:sz w:val="20"/>
          <w:szCs w:val="20"/>
        </w:rPr>
        <w:t xml:space="preserve"> the planned discharge of reclaimed water to surface waters </w:t>
      </w:r>
      <w:bookmarkEnd w:id="0"/>
      <w:r w:rsidR="00B64D47">
        <w:rPr>
          <w:rFonts w:ascii="Times New Roman" w:eastAsia="Times New Roman" w:hAnsi="Times New Roman" w:cs="Times New Roman"/>
          <w:strike/>
          <w:noProof/>
          <w:color w:val="000000"/>
          <w:sz w:val="20"/>
          <w:szCs w:val="20"/>
        </w:rPr>
        <w:t>to augment the supply of water available for drinking water and other uses. Indirect potable reuse is contrasted with “direct potable reuse” which involves the discharge of reclaimed waer directly into a drinking water treatment facility or into a drinking water distribution system</w:t>
      </w:r>
      <w:r w:rsidR="00E73C72" w:rsidRPr="006256F3">
        <w:rPr>
          <w:rFonts w:ascii="Times New Roman" w:eastAsia="Times New Roman" w:hAnsi="Times New Roman" w:cs="Times New Roman"/>
          <w:strike/>
          <w:noProof/>
          <w:color w:val="000000"/>
          <w:sz w:val="20"/>
          <w:szCs w:val="20"/>
        </w:rPr>
        <w:t>.</w:t>
      </w:r>
    </w:p>
    <w:p w14:paraId="67A7E143" w14:textId="1309AC36" w:rsidR="000E153C" w:rsidRDefault="00FD7C6E" w:rsidP="007247EE">
      <w:pPr>
        <w:widowControl w:val="0"/>
        <w:tabs>
          <w:tab w:val="left" w:pos="360"/>
          <w:tab w:val="left" w:pos="360"/>
          <w:tab w:val="left" w:pos="360"/>
        </w:tabs>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Pr>
          <w:rFonts w:ascii="Times New Roman" w:eastAsia="Times New Roman" w:hAnsi="Times New Roman" w:cs="Times New Roman"/>
          <w:noProof/>
          <w:color w:val="000000"/>
          <w:sz w:val="20"/>
          <w:szCs w:val="20"/>
        </w:rPr>
        <w:tab/>
      </w:r>
      <w:r w:rsidRPr="003507A0">
        <w:rPr>
          <w:rFonts w:ascii="Times New Roman" w:eastAsia="Times New Roman" w:hAnsi="Times New Roman" w:cs="Times New Roman"/>
          <w:noProof/>
          <w:color w:val="000000"/>
          <w:sz w:val="20"/>
          <w:szCs w:val="20"/>
        </w:rPr>
        <w:t>(</w:t>
      </w:r>
      <w:r w:rsidR="00B64D47">
        <w:rPr>
          <w:rFonts w:ascii="Times New Roman" w:eastAsia="Times New Roman" w:hAnsi="Times New Roman" w:cs="Times New Roman"/>
          <w:noProof/>
          <w:color w:val="000000"/>
          <w:sz w:val="20"/>
          <w:szCs w:val="20"/>
        </w:rPr>
        <w:t>27</w:t>
      </w:r>
      <w:r w:rsidRPr="003507A0">
        <w:rPr>
          <w:rFonts w:ascii="Times New Roman" w:eastAsia="Times New Roman" w:hAnsi="Times New Roman" w:cs="Times New Roman"/>
          <w:noProof/>
          <w:color w:val="000000"/>
          <w:sz w:val="20"/>
          <w:szCs w:val="20"/>
        </w:rPr>
        <w:t>)</w:t>
      </w:r>
      <w:r w:rsidR="000E153C" w:rsidRPr="000E153C">
        <w:rPr>
          <w:rFonts w:ascii="Times New Roman" w:eastAsia="Times New Roman" w:hAnsi="Times New Roman" w:cs="Times New Roman"/>
          <w:noProof/>
          <w:color w:val="000000"/>
          <w:sz w:val="20"/>
          <w:szCs w:val="20"/>
        </w:rPr>
        <w:t xml:space="preserve"> </w:t>
      </w:r>
      <w:r w:rsidR="009B1DB0">
        <w:rPr>
          <w:rFonts w:ascii="Times New Roman" w:eastAsia="Times New Roman" w:hAnsi="Times New Roman" w:cs="Times New Roman"/>
          <w:noProof/>
          <w:color w:val="000000"/>
          <w:sz w:val="20"/>
          <w:szCs w:val="20"/>
        </w:rPr>
        <w:t>through (</w:t>
      </w:r>
      <w:r w:rsidR="00B64D47">
        <w:rPr>
          <w:rFonts w:ascii="Times New Roman" w:eastAsia="Times New Roman" w:hAnsi="Times New Roman" w:cs="Times New Roman"/>
          <w:noProof/>
          <w:color w:val="000000"/>
          <w:sz w:val="20"/>
          <w:szCs w:val="20"/>
        </w:rPr>
        <w:t>58</w:t>
      </w:r>
      <w:r w:rsidR="009B1DB0">
        <w:rPr>
          <w:rFonts w:ascii="Times New Roman" w:eastAsia="Times New Roman" w:hAnsi="Times New Roman" w:cs="Times New Roman"/>
          <w:noProof/>
          <w:color w:val="000000"/>
          <w:sz w:val="20"/>
          <w:szCs w:val="20"/>
        </w:rPr>
        <w:t>) renumbered (2</w:t>
      </w:r>
      <w:r w:rsidR="00B64D47">
        <w:rPr>
          <w:rFonts w:ascii="Times New Roman" w:eastAsia="Times New Roman" w:hAnsi="Times New Roman" w:cs="Times New Roman"/>
          <w:noProof/>
          <w:color w:val="000000"/>
          <w:sz w:val="20"/>
          <w:szCs w:val="20"/>
        </w:rPr>
        <w:t>6</w:t>
      </w:r>
      <w:r w:rsidR="009B1DB0">
        <w:rPr>
          <w:rFonts w:ascii="Times New Roman" w:eastAsia="Times New Roman" w:hAnsi="Times New Roman" w:cs="Times New Roman"/>
          <w:noProof/>
          <w:color w:val="000000"/>
          <w:sz w:val="20"/>
          <w:szCs w:val="20"/>
        </w:rPr>
        <w:t>) through (</w:t>
      </w:r>
      <w:r w:rsidR="00B64D47">
        <w:rPr>
          <w:rFonts w:ascii="Times New Roman" w:eastAsia="Times New Roman" w:hAnsi="Times New Roman" w:cs="Times New Roman"/>
          <w:noProof/>
          <w:color w:val="000000"/>
          <w:sz w:val="20"/>
          <w:szCs w:val="20"/>
        </w:rPr>
        <w:t>57</w:t>
      </w:r>
      <w:r w:rsidR="009B1DB0">
        <w:rPr>
          <w:rFonts w:ascii="Times New Roman" w:eastAsia="Times New Roman" w:hAnsi="Times New Roman" w:cs="Times New Roman"/>
          <w:noProof/>
          <w:color w:val="000000"/>
          <w:sz w:val="20"/>
          <w:szCs w:val="20"/>
        </w:rPr>
        <w:t>)</w:t>
      </w:r>
      <w:r w:rsidR="00CF32BD">
        <w:rPr>
          <w:rFonts w:ascii="Times New Roman" w:eastAsia="Times New Roman" w:hAnsi="Times New Roman" w:cs="Times New Roman"/>
          <w:noProof/>
          <w:color w:val="000000"/>
          <w:sz w:val="20"/>
          <w:szCs w:val="20"/>
        </w:rPr>
        <w:t xml:space="preserve"> No change.</w:t>
      </w:r>
    </w:p>
    <w:p w14:paraId="49515695" w14:textId="6029D997" w:rsidR="000E153C" w:rsidRPr="000E153C" w:rsidRDefault="00B64D47" w:rsidP="007247EE">
      <w:pPr>
        <w:widowControl w:val="0"/>
        <w:tabs>
          <w:tab w:val="left" w:pos="360"/>
          <w:tab w:val="left" w:pos="360"/>
          <w:tab w:val="left" w:pos="360"/>
          <w:tab w:val="left" w:pos="360"/>
        </w:tabs>
        <w:autoSpaceDE w:val="0"/>
        <w:autoSpaceDN w:val="0"/>
        <w:adjustRightInd w:val="0"/>
        <w:spacing w:after="0" w:line="240" w:lineRule="auto"/>
        <w:rPr>
          <w:rFonts w:ascii="Times New Roman" w:eastAsia="Times New Roman" w:hAnsi="Times New Roman" w:cs="Times New Roman"/>
          <w:noProof/>
          <w:color w:val="000000"/>
          <w:sz w:val="20"/>
          <w:szCs w:val="20"/>
        </w:rPr>
      </w:pPr>
      <w:r>
        <w:rPr>
          <w:rFonts w:ascii="Times New Roman" w:eastAsia="Times New Roman" w:hAnsi="Times New Roman" w:cs="Times New Roman"/>
          <w:sz w:val="20"/>
          <w:szCs w:val="20"/>
        </w:rPr>
        <w:tab/>
      </w:r>
      <w:r w:rsidR="009B1DB0" w:rsidRPr="009B1DB0">
        <w:rPr>
          <w:rFonts w:ascii="Times New Roman" w:eastAsia="Times New Roman" w:hAnsi="Times New Roman" w:cs="Times New Roman"/>
          <w:noProof/>
          <w:color w:val="000000"/>
          <w:sz w:val="20"/>
          <w:szCs w:val="20"/>
          <w:u w:val="single"/>
        </w:rPr>
        <w:t>(</w:t>
      </w:r>
      <w:r>
        <w:rPr>
          <w:rFonts w:ascii="Times New Roman" w:eastAsia="Times New Roman" w:hAnsi="Times New Roman" w:cs="Times New Roman"/>
          <w:noProof/>
          <w:color w:val="000000"/>
          <w:sz w:val="20"/>
          <w:szCs w:val="20"/>
          <w:u w:val="single"/>
        </w:rPr>
        <w:t>58</w:t>
      </w:r>
      <w:r w:rsidR="009B1DB0" w:rsidRPr="009B1DB0">
        <w:rPr>
          <w:rFonts w:ascii="Times New Roman" w:eastAsia="Times New Roman" w:hAnsi="Times New Roman" w:cs="Times New Roman"/>
          <w:noProof/>
          <w:color w:val="000000"/>
          <w:sz w:val="20"/>
          <w:szCs w:val="20"/>
          <w:u w:val="single"/>
        </w:rPr>
        <w:t>)</w:t>
      </w:r>
      <w:r w:rsidR="00B879D1" w:rsidRPr="009B1DB0">
        <w:rPr>
          <w:rFonts w:ascii="Times New Roman" w:eastAsia="Times New Roman" w:hAnsi="Times New Roman" w:cs="Times New Roman"/>
          <w:strike/>
          <w:noProof/>
          <w:color w:val="000000"/>
          <w:sz w:val="20"/>
          <w:szCs w:val="20"/>
        </w:rPr>
        <w:t>(</w:t>
      </w:r>
      <w:r>
        <w:rPr>
          <w:rFonts w:ascii="Times New Roman" w:eastAsia="Times New Roman" w:hAnsi="Times New Roman" w:cs="Times New Roman"/>
          <w:strike/>
          <w:noProof/>
          <w:color w:val="000000"/>
          <w:sz w:val="20"/>
          <w:szCs w:val="20"/>
        </w:rPr>
        <w:t>59</w:t>
      </w:r>
      <w:r w:rsidR="00B879D1" w:rsidRPr="009B1DB0">
        <w:rPr>
          <w:rFonts w:ascii="Times New Roman" w:eastAsia="Times New Roman" w:hAnsi="Times New Roman" w:cs="Times New Roman"/>
          <w:strike/>
          <w:noProof/>
          <w:color w:val="000000"/>
          <w:sz w:val="20"/>
          <w:szCs w:val="20"/>
        </w:rPr>
        <w:t>)</w:t>
      </w:r>
      <w:r w:rsidR="000E153C" w:rsidRPr="000E153C">
        <w:rPr>
          <w:rFonts w:ascii="Times New Roman" w:eastAsia="Times New Roman" w:hAnsi="Times New Roman" w:cs="Times New Roman"/>
          <w:noProof/>
          <w:color w:val="000000"/>
          <w:sz w:val="20"/>
          <w:szCs w:val="20"/>
        </w:rPr>
        <w:t xml:space="preserve"> “Technology-based </w:t>
      </w:r>
      <w:r w:rsidR="00113812" w:rsidRPr="00113812">
        <w:rPr>
          <w:rFonts w:ascii="Times New Roman" w:eastAsia="Times New Roman" w:hAnsi="Times New Roman" w:cs="Times New Roman"/>
          <w:noProof/>
          <w:color w:val="000000"/>
          <w:sz w:val="20"/>
          <w:szCs w:val="20"/>
          <w:u w:val="single"/>
        </w:rPr>
        <w:t>effluent</w:t>
      </w:r>
      <w:r w:rsidR="00113812">
        <w:rPr>
          <w:rFonts w:ascii="Times New Roman" w:eastAsia="Times New Roman" w:hAnsi="Times New Roman" w:cs="Times New Roman"/>
          <w:noProof/>
          <w:color w:val="000000"/>
          <w:sz w:val="20"/>
          <w:szCs w:val="20"/>
        </w:rPr>
        <w:t xml:space="preserve"> </w:t>
      </w:r>
      <w:r w:rsidR="000E153C" w:rsidRPr="00113812">
        <w:rPr>
          <w:rFonts w:ascii="Times New Roman" w:eastAsia="Times New Roman" w:hAnsi="Times New Roman" w:cs="Times New Roman"/>
          <w:strike/>
          <w:noProof/>
          <w:color w:val="000000"/>
          <w:sz w:val="20"/>
          <w:szCs w:val="20"/>
        </w:rPr>
        <w:t>efflent</w:t>
      </w:r>
      <w:r w:rsidR="000E153C" w:rsidRPr="000E153C">
        <w:rPr>
          <w:rFonts w:ascii="Times New Roman" w:eastAsia="Times New Roman" w:hAnsi="Times New Roman" w:cs="Times New Roman"/>
          <w:noProof/>
          <w:color w:val="000000"/>
          <w:sz w:val="20"/>
          <w:szCs w:val="20"/>
        </w:rPr>
        <w:t xml:space="preserve"> limitation (TBEL)” means the same as defined in Rule 62-600.200, F.A.C.</w:t>
      </w:r>
    </w:p>
    <w:p w14:paraId="6EA70500" w14:textId="61988747" w:rsidR="000E153C" w:rsidRPr="000E153C" w:rsidRDefault="00445A50" w:rsidP="007247EE">
      <w:pPr>
        <w:widowControl w:val="0"/>
        <w:tabs>
          <w:tab w:val="left" w:pos="360"/>
          <w:tab w:val="left" w:pos="360"/>
          <w:tab w:val="left" w:pos="360"/>
          <w:tab w:val="left" w:pos="360"/>
        </w:tabs>
        <w:overflowPunct w:val="0"/>
        <w:autoSpaceDE w:val="0"/>
        <w:autoSpaceDN w:val="0"/>
        <w:adjustRightInd w:val="0"/>
        <w:spacing w:after="0" w:line="240" w:lineRule="auto"/>
        <w:textAlignment w:val="baseline"/>
        <w:rPr>
          <w:rFonts w:ascii="Times New Roman" w:eastAsia="Times New Roman" w:hAnsi="Times New Roman" w:cs="Times New Roman"/>
          <w:noProof/>
          <w:color w:val="000000"/>
          <w:sz w:val="20"/>
          <w:szCs w:val="20"/>
        </w:rPr>
      </w:pPr>
      <w:r w:rsidRPr="00294228">
        <w:rPr>
          <w:rFonts w:ascii="Times New Roman" w:eastAsia="Times New Roman" w:hAnsi="Times New Roman" w:cs="Times New Roman"/>
          <w:noProof/>
          <w:color w:val="000000"/>
          <w:sz w:val="20"/>
          <w:szCs w:val="20"/>
        </w:rPr>
        <w:tab/>
      </w:r>
      <w:r w:rsidR="00B879D1" w:rsidRPr="00294228">
        <w:rPr>
          <w:rFonts w:ascii="Times New Roman" w:eastAsia="Times New Roman" w:hAnsi="Times New Roman" w:cs="Times New Roman"/>
          <w:noProof/>
          <w:color w:val="000000"/>
          <w:sz w:val="20"/>
          <w:szCs w:val="20"/>
        </w:rPr>
        <w:t>(</w:t>
      </w:r>
      <w:r w:rsidR="00B64D47">
        <w:rPr>
          <w:rFonts w:ascii="Times New Roman" w:eastAsia="Times New Roman" w:hAnsi="Times New Roman" w:cs="Times New Roman"/>
          <w:noProof/>
          <w:color w:val="000000"/>
          <w:sz w:val="20"/>
          <w:szCs w:val="20"/>
        </w:rPr>
        <w:t>60</w:t>
      </w:r>
      <w:r w:rsidR="00B879D1" w:rsidRPr="00294228">
        <w:rPr>
          <w:rFonts w:ascii="Times New Roman" w:eastAsia="Times New Roman" w:hAnsi="Times New Roman" w:cs="Times New Roman"/>
          <w:noProof/>
          <w:color w:val="000000"/>
          <w:sz w:val="20"/>
          <w:szCs w:val="20"/>
        </w:rPr>
        <w:t>)</w:t>
      </w:r>
      <w:r w:rsidR="000E153C" w:rsidRPr="000E153C">
        <w:rPr>
          <w:rFonts w:ascii="Times New Roman" w:eastAsia="Times New Roman" w:hAnsi="Times New Roman" w:cs="Times New Roman"/>
          <w:noProof/>
          <w:color w:val="000000"/>
          <w:sz w:val="20"/>
          <w:szCs w:val="20"/>
        </w:rPr>
        <w:t xml:space="preserve"> </w:t>
      </w:r>
      <w:r w:rsidR="009B1DB0">
        <w:rPr>
          <w:rFonts w:ascii="Times New Roman" w:eastAsia="Times New Roman" w:hAnsi="Times New Roman" w:cs="Times New Roman"/>
          <w:noProof/>
          <w:color w:val="000000"/>
          <w:sz w:val="20"/>
          <w:szCs w:val="20"/>
        </w:rPr>
        <w:t>through (</w:t>
      </w:r>
      <w:r w:rsidR="00B64D47">
        <w:rPr>
          <w:rFonts w:ascii="Times New Roman" w:eastAsia="Times New Roman" w:hAnsi="Times New Roman" w:cs="Times New Roman"/>
          <w:noProof/>
          <w:color w:val="000000"/>
          <w:sz w:val="20"/>
          <w:szCs w:val="20"/>
        </w:rPr>
        <w:t>80</w:t>
      </w:r>
      <w:r w:rsidR="009B1DB0">
        <w:rPr>
          <w:rFonts w:ascii="Times New Roman" w:eastAsia="Times New Roman" w:hAnsi="Times New Roman" w:cs="Times New Roman"/>
          <w:noProof/>
          <w:color w:val="000000"/>
          <w:sz w:val="20"/>
          <w:szCs w:val="20"/>
        </w:rPr>
        <w:t>) renumbered (</w:t>
      </w:r>
      <w:r w:rsidR="00B64D47">
        <w:rPr>
          <w:rFonts w:ascii="Times New Roman" w:eastAsia="Times New Roman" w:hAnsi="Times New Roman" w:cs="Times New Roman"/>
          <w:noProof/>
          <w:color w:val="000000"/>
          <w:sz w:val="20"/>
          <w:szCs w:val="20"/>
        </w:rPr>
        <w:t>59</w:t>
      </w:r>
      <w:r w:rsidR="009B1DB0">
        <w:rPr>
          <w:rFonts w:ascii="Times New Roman" w:eastAsia="Times New Roman" w:hAnsi="Times New Roman" w:cs="Times New Roman"/>
          <w:noProof/>
          <w:color w:val="000000"/>
          <w:sz w:val="20"/>
          <w:szCs w:val="20"/>
        </w:rPr>
        <w:t xml:space="preserve">) through </w:t>
      </w:r>
      <w:r w:rsidR="008963DA">
        <w:rPr>
          <w:rFonts w:ascii="Times New Roman" w:eastAsia="Times New Roman" w:hAnsi="Times New Roman" w:cs="Times New Roman"/>
          <w:noProof/>
          <w:color w:val="000000"/>
          <w:sz w:val="20"/>
          <w:szCs w:val="20"/>
        </w:rPr>
        <w:t>(</w:t>
      </w:r>
      <w:r w:rsidR="00B64D47">
        <w:rPr>
          <w:rFonts w:ascii="Times New Roman" w:eastAsia="Times New Roman" w:hAnsi="Times New Roman" w:cs="Times New Roman"/>
          <w:noProof/>
          <w:color w:val="000000"/>
          <w:sz w:val="20"/>
          <w:szCs w:val="20"/>
        </w:rPr>
        <w:t>79</w:t>
      </w:r>
      <w:r w:rsidR="008963DA">
        <w:rPr>
          <w:rFonts w:ascii="Times New Roman" w:eastAsia="Times New Roman" w:hAnsi="Times New Roman" w:cs="Times New Roman"/>
          <w:noProof/>
          <w:color w:val="000000"/>
          <w:sz w:val="20"/>
          <w:szCs w:val="20"/>
        </w:rPr>
        <w:t>)</w:t>
      </w:r>
      <w:r w:rsidR="00CF32BD">
        <w:rPr>
          <w:rFonts w:ascii="Times New Roman" w:eastAsia="Times New Roman" w:hAnsi="Times New Roman" w:cs="Times New Roman"/>
          <w:noProof/>
          <w:color w:val="000000"/>
          <w:sz w:val="20"/>
          <w:szCs w:val="20"/>
        </w:rPr>
        <w:t xml:space="preserve"> No change.</w:t>
      </w:r>
    </w:p>
    <w:p w14:paraId="1877C2BE" w14:textId="10D623C7" w:rsidR="000E153C" w:rsidRPr="000E153C" w:rsidRDefault="000E153C" w:rsidP="007247EE">
      <w:pPr>
        <w:widowControl w:val="0"/>
        <w:overflowPunct w:val="0"/>
        <w:autoSpaceDE w:val="0"/>
        <w:autoSpaceDN w:val="0"/>
        <w:adjustRightInd w:val="0"/>
        <w:spacing w:before="120" w:after="240" w:line="240" w:lineRule="auto"/>
        <w:textAlignment w:val="baseline"/>
        <w:rPr>
          <w:rFonts w:ascii="Times New Roman" w:eastAsia="Times New Roman" w:hAnsi="Times New Roman" w:cs="Times New Roman"/>
          <w:i/>
          <w:noProof/>
          <w:color w:val="000000"/>
          <w:sz w:val="18"/>
          <w:szCs w:val="20"/>
        </w:rPr>
      </w:pPr>
      <w:r w:rsidRPr="000E153C">
        <w:rPr>
          <w:rFonts w:ascii="Times New Roman" w:eastAsia="Times New Roman" w:hAnsi="Times New Roman" w:cs="Times New Roman"/>
          <w:i/>
          <w:noProof/>
          <w:color w:val="000000"/>
          <w:sz w:val="18"/>
          <w:szCs w:val="20"/>
        </w:rPr>
        <w:t>Rulemaking Authority 403.051, 403.061, 403.064, 403.087 FS. Law Implemented 403.021, 403.051, 403.061, 403.062, 403.064, 403.085, 403.086, 403.087, 403.088 FS. History–New 4-4-89, Amended 4-2-90, Formerly 17-610.200, Amended 1-9-96, 8-8-99, 11-19-07, 8-8-21</w:t>
      </w:r>
      <w:r w:rsidR="00CF32BD">
        <w:rPr>
          <w:rFonts w:ascii="Times New Roman" w:eastAsia="Times New Roman" w:hAnsi="Times New Roman" w:cs="Times New Roman"/>
          <w:i/>
          <w:noProof/>
          <w:color w:val="000000"/>
          <w:sz w:val="18"/>
          <w:szCs w:val="20"/>
          <w:u w:val="single"/>
        </w:rPr>
        <w:t>, ________</w:t>
      </w:r>
      <w:r w:rsidR="00CF32BD">
        <w:rPr>
          <w:rFonts w:ascii="Times New Roman" w:eastAsia="Times New Roman" w:hAnsi="Times New Roman" w:cs="Times New Roman"/>
          <w:i/>
          <w:noProof/>
          <w:color w:val="000000"/>
          <w:sz w:val="18"/>
          <w:szCs w:val="20"/>
        </w:rPr>
        <w:t>.</w:t>
      </w:r>
    </w:p>
    <w:p w14:paraId="47340DDC" w14:textId="3D486074" w:rsidR="000E153C" w:rsidRPr="000E153C" w:rsidRDefault="000F2D48" w:rsidP="007247EE">
      <w:pPr>
        <w:pStyle w:val="Heading3"/>
        <w:rPr>
          <w:b w:val="0"/>
        </w:rPr>
      </w:pPr>
      <w:r>
        <w:rPr>
          <w:noProof/>
        </w:rPr>
        <w:tab/>
      </w:r>
      <w:r w:rsidR="000E153C" w:rsidRPr="000E153C">
        <w:rPr>
          <w:noProof/>
        </w:rPr>
        <w:t>62-610.310 Engineering Report.</w:t>
      </w:r>
    </w:p>
    <w:p w14:paraId="329CE3D9" w14:textId="210813C9" w:rsidR="000E153C" w:rsidRPr="000E153C" w:rsidRDefault="000F2D48" w:rsidP="007247EE">
      <w:pPr>
        <w:widowControl w:val="0"/>
        <w:tabs>
          <w:tab w:val="left" w:pos="360"/>
          <w:tab w:val="left" w:pos="360"/>
          <w:tab w:val="left" w:pos="360"/>
          <w:tab w:val="left" w:pos="360"/>
        </w:tabs>
        <w:overflowPunct w:val="0"/>
        <w:autoSpaceDE w:val="0"/>
        <w:autoSpaceDN w:val="0"/>
        <w:adjustRightInd w:val="0"/>
        <w:spacing w:after="0" w:line="240" w:lineRule="auto"/>
        <w:textAlignment w:val="baseline"/>
        <w:rPr>
          <w:rFonts w:ascii="Times New Roman" w:eastAsia="Times New Roman" w:hAnsi="Times New Roman" w:cs="Times New Roman"/>
          <w:noProof/>
          <w:color w:val="000000"/>
          <w:sz w:val="20"/>
          <w:szCs w:val="20"/>
        </w:rPr>
      </w:pPr>
      <w:r>
        <w:rPr>
          <w:rFonts w:ascii="Times New Roman" w:eastAsia="Times New Roman" w:hAnsi="Times New Roman" w:cs="Times New Roman"/>
          <w:noProof/>
          <w:color w:val="000000"/>
          <w:sz w:val="20"/>
          <w:szCs w:val="20"/>
        </w:rPr>
        <w:tab/>
      </w:r>
      <w:r w:rsidR="000E153C" w:rsidRPr="000E153C">
        <w:rPr>
          <w:rFonts w:ascii="Times New Roman" w:eastAsia="Times New Roman" w:hAnsi="Times New Roman" w:cs="Times New Roman"/>
          <w:noProof/>
          <w:color w:val="000000"/>
          <w:sz w:val="20"/>
          <w:szCs w:val="20"/>
        </w:rPr>
        <w:t xml:space="preserve">(1) </w:t>
      </w:r>
      <w:r w:rsidR="000E59CE">
        <w:rPr>
          <w:rFonts w:ascii="Times New Roman" w:eastAsia="Times New Roman" w:hAnsi="Times New Roman" w:cs="Times New Roman"/>
          <w:noProof/>
          <w:color w:val="000000"/>
          <w:sz w:val="20"/>
          <w:szCs w:val="20"/>
        </w:rPr>
        <w:t>t</w:t>
      </w:r>
      <w:r w:rsidR="006256F3">
        <w:rPr>
          <w:rFonts w:ascii="Times New Roman" w:eastAsia="Times New Roman" w:hAnsi="Times New Roman" w:cs="Times New Roman"/>
          <w:noProof/>
          <w:color w:val="000000"/>
          <w:sz w:val="20"/>
          <w:szCs w:val="20"/>
        </w:rPr>
        <w:t xml:space="preserve">hrough (2) No </w:t>
      </w:r>
      <w:r w:rsidR="000E59CE">
        <w:rPr>
          <w:rFonts w:ascii="Times New Roman" w:eastAsia="Times New Roman" w:hAnsi="Times New Roman" w:cs="Times New Roman"/>
          <w:noProof/>
          <w:color w:val="000000"/>
          <w:sz w:val="20"/>
          <w:szCs w:val="20"/>
        </w:rPr>
        <w:t>c</w:t>
      </w:r>
      <w:r w:rsidR="006256F3">
        <w:rPr>
          <w:rFonts w:ascii="Times New Roman" w:eastAsia="Times New Roman" w:hAnsi="Times New Roman" w:cs="Times New Roman"/>
          <w:noProof/>
          <w:color w:val="000000"/>
          <w:sz w:val="20"/>
          <w:szCs w:val="20"/>
        </w:rPr>
        <w:t>hange.</w:t>
      </w:r>
    </w:p>
    <w:p w14:paraId="47DDD49F" w14:textId="0040F3AC" w:rsidR="000E153C" w:rsidRPr="000E153C" w:rsidRDefault="000F2D48" w:rsidP="007247EE">
      <w:pPr>
        <w:widowControl w:val="0"/>
        <w:tabs>
          <w:tab w:val="left" w:pos="360"/>
          <w:tab w:val="left" w:pos="360"/>
          <w:tab w:val="left" w:pos="360"/>
          <w:tab w:val="left" w:pos="360"/>
        </w:tabs>
        <w:overflowPunct w:val="0"/>
        <w:autoSpaceDE w:val="0"/>
        <w:autoSpaceDN w:val="0"/>
        <w:adjustRightInd w:val="0"/>
        <w:spacing w:after="0" w:line="240" w:lineRule="auto"/>
        <w:textAlignment w:val="baseline"/>
        <w:rPr>
          <w:rFonts w:ascii="Times New Roman" w:eastAsia="Times New Roman" w:hAnsi="Times New Roman" w:cs="Times New Roman"/>
          <w:noProof/>
          <w:color w:val="000000"/>
          <w:sz w:val="20"/>
          <w:szCs w:val="20"/>
        </w:rPr>
      </w:pPr>
      <w:r>
        <w:rPr>
          <w:rFonts w:ascii="Times New Roman" w:eastAsia="Times New Roman" w:hAnsi="Times New Roman" w:cs="Times New Roman"/>
          <w:noProof/>
          <w:color w:val="000000"/>
          <w:sz w:val="20"/>
          <w:szCs w:val="20"/>
        </w:rPr>
        <w:tab/>
      </w:r>
      <w:r w:rsidR="000E153C" w:rsidRPr="000E153C">
        <w:rPr>
          <w:rFonts w:ascii="Times New Roman" w:eastAsia="Times New Roman" w:hAnsi="Times New Roman" w:cs="Times New Roman"/>
          <w:noProof/>
          <w:color w:val="000000"/>
          <w:sz w:val="20"/>
          <w:szCs w:val="20"/>
        </w:rPr>
        <w:t>(3) The engineering report shall include the following:</w:t>
      </w:r>
    </w:p>
    <w:p w14:paraId="41AC9B14" w14:textId="49433D50" w:rsidR="000E153C" w:rsidRPr="000E153C" w:rsidRDefault="000F2D48" w:rsidP="007247EE">
      <w:pPr>
        <w:widowControl w:val="0"/>
        <w:tabs>
          <w:tab w:val="left" w:pos="360"/>
          <w:tab w:val="left" w:pos="360"/>
          <w:tab w:val="left" w:pos="360"/>
          <w:tab w:val="left" w:pos="360"/>
        </w:tabs>
        <w:overflowPunct w:val="0"/>
        <w:autoSpaceDE w:val="0"/>
        <w:autoSpaceDN w:val="0"/>
        <w:adjustRightInd w:val="0"/>
        <w:spacing w:after="0" w:line="240" w:lineRule="auto"/>
        <w:textAlignment w:val="baseline"/>
        <w:rPr>
          <w:rFonts w:ascii="Times New Roman" w:eastAsia="Times New Roman" w:hAnsi="Times New Roman" w:cs="Times New Roman"/>
          <w:noProof/>
          <w:color w:val="000000"/>
          <w:sz w:val="20"/>
          <w:szCs w:val="20"/>
        </w:rPr>
      </w:pPr>
      <w:r>
        <w:rPr>
          <w:rFonts w:ascii="Times New Roman" w:eastAsia="Times New Roman" w:hAnsi="Times New Roman" w:cs="Times New Roman"/>
          <w:noProof/>
          <w:color w:val="000000"/>
          <w:sz w:val="20"/>
          <w:szCs w:val="20"/>
        </w:rPr>
        <w:tab/>
      </w:r>
      <w:r w:rsidR="000E153C" w:rsidRPr="000E153C">
        <w:rPr>
          <w:rFonts w:ascii="Times New Roman" w:eastAsia="Times New Roman" w:hAnsi="Times New Roman" w:cs="Times New Roman"/>
          <w:noProof/>
          <w:color w:val="000000"/>
          <w:sz w:val="20"/>
          <w:szCs w:val="20"/>
        </w:rPr>
        <w:t xml:space="preserve">(a) </w:t>
      </w:r>
      <w:r w:rsidR="000E59CE">
        <w:rPr>
          <w:rFonts w:ascii="Times New Roman" w:eastAsia="Times New Roman" w:hAnsi="Times New Roman" w:cs="Times New Roman"/>
          <w:noProof/>
          <w:color w:val="000000"/>
          <w:sz w:val="20"/>
          <w:szCs w:val="20"/>
        </w:rPr>
        <w:t>t</w:t>
      </w:r>
      <w:r w:rsidR="006256F3">
        <w:rPr>
          <w:rFonts w:ascii="Times New Roman" w:eastAsia="Times New Roman" w:hAnsi="Times New Roman" w:cs="Times New Roman"/>
          <w:noProof/>
          <w:color w:val="000000"/>
          <w:sz w:val="20"/>
          <w:szCs w:val="20"/>
        </w:rPr>
        <w:t xml:space="preserve">hrough (b) No </w:t>
      </w:r>
      <w:r w:rsidR="000E59CE">
        <w:rPr>
          <w:rFonts w:ascii="Times New Roman" w:eastAsia="Times New Roman" w:hAnsi="Times New Roman" w:cs="Times New Roman"/>
          <w:noProof/>
          <w:color w:val="000000"/>
          <w:sz w:val="20"/>
          <w:szCs w:val="20"/>
        </w:rPr>
        <w:t>c</w:t>
      </w:r>
      <w:r w:rsidR="006256F3">
        <w:rPr>
          <w:rFonts w:ascii="Times New Roman" w:eastAsia="Times New Roman" w:hAnsi="Times New Roman" w:cs="Times New Roman"/>
          <w:noProof/>
          <w:color w:val="000000"/>
          <w:sz w:val="20"/>
          <w:szCs w:val="20"/>
        </w:rPr>
        <w:t>hange.</w:t>
      </w:r>
    </w:p>
    <w:p w14:paraId="15C6342C" w14:textId="76FB6935" w:rsidR="000E153C" w:rsidRPr="000E153C" w:rsidRDefault="000F2D48" w:rsidP="007247EE">
      <w:pPr>
        <w:widowControl w:val="0"/>
        <w:tabs>
          <w:tab w:val="left" w:pos="360"/>
          <w:tab w:val="left" w:pos="360"/>
          <w:tab w:val="left" w:pos="360"/>
          <w:tab w:val="left" w:pos="360"/>
        </w:tabs>
        <w:overflowPunct w:val="0"/>
        <w:autoSpaceDE w:val="0"/>
        <w:autoSpaceDN w:val="0"/>
        <w:adjustRightInd w:val="0"/>
        <w:spacing w:after="0" w:line="240" w:lineRule="auto"/>
        <w:textAlignment w:val="baseline"/>
        <w:rPr>
          <w:rFonts w:ascii="Times New Roman" w:eastAsia="Times New Roman" w:hAnsi="Times New Roman" w:cs="Times New Roman"/>
          <w:noProof/>
          <w:color w:val="000000"/>
          <w:sz w:val="20"/>
          <w:szCs w:val="20"/>
        </w:rPr>
      </w:pPr>
      <w:r>
        <w:rPr>
          <w:rFonts w:ascii="Times New Roman" w:eastAsia="Times New Roman" w:hAnsi="Times New Roman" w:cs="Times New Roman"/>
          <w:noProof/>
          <w:color w:val="000000"/>
          <w:sz w:val="20"/>
          <w:szCs w:val="20"/>
        </w:rPr>
        <w:tab/>
      </w:r>
      <w:r w:rsidR="000E153C" w:rsidRPr="000E153C">
        <w:rPr>
          <w:rFonts w:ascii="Times New Roman" w:eastAsia="Times New Roman" w:hAnsi="Times New Roman" w:cs="Times New Roman"/>
          <w:noProof/>
          <w:color w:val="000000"/>
          <w:sz w:val="20"/>
          <w:szCs w:val="20"/>
        </w:rPr>
        <w:t>(c) Hydrogeologic Survey.</w:t>
      </w:r>
    </w:p>
    <w:p w14:paraId="71B57112" w14:textId="7F369A70" w:rsidR="000E153C" w:rsidRPr="000E153C" w:rsidRDefault="000F2D48" w:rsidP="007247EE">
      <w:pPr>
        <w:widowControl w:val="0"/>
        <w:tabs>
          <w:tab w:val="left" w:pos="360"/>
          <w:tab w:val="left" w:pos="360"/>
          <w:tab w:val="left" w:pos="360"/>
          <w:tab w:val="left" w:pos="360"/>
        </w:tabs>
        <w:overflowPunct w:val="0"/>
        <w:autoSpaceDE w:val="0"/>
        <w:autoSpaceDN w:val="0"/>
        <w:adjustRightInd w:val="0"/>
        <w:spacing w:after="0" w:line="240" w:lineRule="auto"/>
        <w:textAlignment w:val="baseline"/>
        <w:rPr>
          <w:rFonts w:ascii="Times New Roman" w:eastAsia="Times New Roman" w:hAnsi="Times New Roman" w:cs="Times New Roman"/>
          <w:noProof/>
          <w:color w:val="000000"/>
          <w:sz w:val="20"/>
          <w:szCs w:val="20"/>
        </w:rPr>
      </w:pPr>
      <w:r>
        <w:rPr>
          <w:rFonts w:ascii="Times New Roman" w:eastAsia="Times New Roman" w:hAnsi="Times New Roman" w:cs="Times New Roman"/>
          <w:noProof/>
          <w:color w:val="000000"/>
          <w:sz w:val="20"/>
          <w:szCs w:val="20"/>
        </w:rPr>
        <w:tab/>
      </w:r>
      <w:r w:rsidR="000E153C" w:rsidRPr="000E153C">
        <w:rPr>
          <w:rFonts w:ascii="Times New Roman" w:eastAsia="Times New Roman" w:hAnsi="Times New Roman" w:cs="Times New Roman"/>
          <w:noProof/>
          <w:color w:val="000000"/>
          <w:sz w:val="20"/>
          <w:szCs w:val="20"/>
        </w:rPr>
        <w:t xml:space="preserve">1. </w:t>
      </w:r>
      <w:r w:rsidR="000E59CE">
        <w:rPr>
          <w:rFonts w:ascii="Times New Roman" w:eastAsia="Times New Roman" w:hAnsi="Times New Roman" w:cs="Times New Roman"/>
          <w:noProof/>
          <w:color w:val="000000"/>
          <w:sz w:val="20"/>
          <w:szCs w:val="20"/>
        </w:rPr>
        <w:t>through 8. No change.</w:t>
      </w:r>
    </w:p>
    <w:p w14:paraId="58BFB972" w14:textId="59B16C33" w:rsidR="000E153C" w:rsidRPr="000E153C" w:rsidRDefault="00952AFB" w:rsidP="007247EE">
      <w:pPr>
        <w:widowControl w:val="0"/>
        <w:tabs>
          <w:tab w:val="left" w:pos="360"/>
          <w:tab w:val="left" w:pos="360"/>
          <w:tab w:val="left" w:pos="360"/>
          <w:tab w:val="left" w:pos="360"/>
        </w:tabs>
        <w:overflowPunct w:val="0"/>
        <w:autoSpaceDE w:val="0"/>
        <w:autoSpaceDN w:val="0"/>
        <w:adjustRightInd w:val="0"/>
        <w:spacing w:after="0" w:line="240" w:lineRule="auto"/>
        <w:textAlignment w:val="baseline"/>
        <w:rPr>
          <w:rFonts w:ascii="Times New Roman" w:eastAsia="Times New Roman" w:hAnsi="Times New Roman" w:cs="Times New Roman"/>
          <w:noProof/>
          <w:color w:val="000000"/>
          <w:sz w:val="20"/>
          <w:szCs w:val="20"/>
        </w:rPr>
      </w:pPr>
      <w:r>
        <w:rPr>
          <w:rFonts w:ascii="Times New Roman" w:eastAsia="Times New Roman" w:hAnsi="Times New Roman" w:cs="Times New Roman"/>
          <w:noProof/>
          <w:color w:val="000000"/>
          <w:sz w:val="20"/>
          <w:szCs w:val="20"/>
        </w:rPr>
        <w:tab/>
      </w:r>
      <w:r w:rsidR="000E153C" w:rsidRPr="000E153C">
        <w:rPr>
          <w:rFonts w:ascii="Times New Roman" w:eastAsia="Times New Roman" w:hAnsi="Times New Roman" w:cs="Times New Roman"/>
          <w:noProof/>
          <w:color w:val="000000"/>
          <w:sz w:val="20"/>
          <w:szCs w:val="20"/>
        </w:rPr>
        <w:t>9. For aquifer storage and recovery projects</w:t>
      </w:r>
      <w:r w:rsidR="00047150">
        <w:rPr>
          <w:rFonts w:ascii="Times New Roman" w:eastAsia="Times New Roman" w:hAnsi="Times New Roman" w:cs="Times New Roman"/>
          <w:noProof/>
          <w:color w:val="000000"/>
          <w:sz w:val="20"/>
          <w:szCs w:val="20"/>
          <w:u w:val="single"/>
        </w:rPr>
        <w:t>, not associated with a potable reuse system,</w:t>
      </w:r>
      <w:r w:rsidR="000E153C" w:rsidRPr="000E153C">
        <w:rPr>
          <w:rFonts w:ascii="Times New Roman" w:eastAsia="Times New Roman" w:hAnsi="Times New Roman" w:cs="Times New Roman"/>
          <w:noProof/>
          <w:color w:val="000000"/>
          <w:sz w:val="20"/>
          <w:szCs w:val="20"/>
        </w:rPr>
        <w:t xml:space="preserve"> regulated under Rule 62-610.466, F.A.C., and ground water recharge projects involving injection to G-II ground water, the engineering report shall characterize the total dissolved solids (TDS) concentration </w:t>
      </w:r>
      <w:r w:rsidR="00715D56">
        <w:rPr>
          <w:rFonts w:ascii="Times New Roman" w:eastAsia="Times New Roman" w:hAnsi="Times New Roman" w:cs="Times New Roman"/>
          <w:noProof/>
          <w:color w:val="000000"/>
          <w:sz w:val="20"/>
          <w:szCs w:val="20"/>
        </w:rPr>
        <w:t xml:space="preserve">in </w:t>
      </w:r>
      <w:r w:rsidR="00715D56" w:rsidRPr="00C70BA3">
        <w:rPr>
          <w:rFonts w:ascii="Times New Roman" w:eastAsia="Times New Roman" w:hAnsi="Times New Roman" w:cs="Times New Roman"/>
          <w:noProof/>
          <w:color w:val="000000"/>
          <w:sz w:val="20"/>
          <w:szCs w:val="20"/>
          <w:u w:val="single"/>
        </w:rPr>
        <w:t>the receiving</w:t>
      </w:r>
      <w:r w:rsidR="00B95630">
        <w:rPr>
          <w:rFonts w:ascii="Times New Roman" w:eastAsia="Times New Roman" w:hAnsi="Times New Roman" w:cs="Times New Roman"/>
          <w:noProof/>
          <w:color w:val="000000"/>
          <w:sz w:val="20"/>
          <w:szCs w:val="20"/>
        </w:rPr>
        <w:t xml:space="preserve"> </w:t>
      </w:r>
      <w:r w:rsidR="000E153C" w:rsidRPr="00B95630">
        <w:rPr>
          <w:rFonts w:ascii="Times New Roman" w:eastAsia="Times New Roman" w:hAnsi="Times New Roman" w:cs="Times New Roman"/>
          <w:noProof/>
          <w:color w:val="000000"/>
          <w:sz w:val="20"/>
          <w:szCs w:val="20"/>
        </w:rPr>
        <w:t>ground water</w:t>
      </w:r>
      <w:r w:rsidR="00EF06FD" w:rsidRPr="00B95630">
        <w:rPr>
          <w:rFonts w:ascii="Times New Roman" w:eastAsia="Times New Roman" w:hAnsi="Times New Roman" w:cs="Times New Roman"/>
          <w:noProof/>
          <w:color w:val="000000"/>
          <w:sz w:val="20"/>
          <w:szCs w:val="20"/>
        </w:rPr>
        <w:t xml:space="preserve"> </w:t>
      </w:r>
      <w:r w:rsidR="00EF06FD" w:rsidRPr="00C70BA3">
        <w:rPr>
          <w:rFonts w:ascii="Times New Roman" w:eastAsia="Times New Roman" w:hAnsi="Times New Roman" w:cs="Times New Roman"/>
          <w:strike/>
          <w:noProof/>
          <w:color w:val="000000"/>
          <w:sz w:val="20"/>
          <w:szCs w:val="20"/>
        </w:rPr>
        <w:t xml:space="preserve">contained </w:t>
      </w:r>
      <w:r w:rsidR="00715D56" w:rsidRPr="00C70BA3">
        <w:rPr>
          <w:rFonts w:ascii="Times New Roman" w:eastAsia="Times New Roman" w:hAnsi="Times New Roman" w:cs="Times New Roman"/>
          <w:strike/>
          <w:noProof/>
          <w:color w:val="000000"/>
          <w:sz w:val="20"/>
          <w:szCs w:val="20"/>
        </w:rPr>
        <w:t>in</w:t>
      </w:r>
      <w:r w:rsidR="00EF06FD" w:rsidRPr="00C70BA3">
        <w:rPr>
          <w:rFonts w:ascii="Times New Roman" w:eastAsia="Times New Roman" w:hAnsi="Times New Roman" w:cs="Times New Roman"/>
          <w:strike/>
          <w:noProof/>
          <w:color w:val="000000"/>
          <w:sz w:val="20"/>
          <w:szCs w:val="20"/>
        </w:rPr>
        <w:t xml:space="preserve"> aquifer at the point of injection</w:t>
      </w:r>
      <w:r w:rsidR="000E153C" w:rsidRPr="000E153C">
        <w:rPr>
          <w:rFonts w:ascii="Times New Roman" w:eastAsia="Times New Roman" w:hAnsi="Times New Roman" w:cs="Times New Roman"/>
          <w:noProof/>
          <w:color w:val="000000"/>
          <w:sz w:val="20"/>
          <w:szCs w:val="20"/>
        </w:rPr>
        <w:t xml:space="preserve">. See subsection 62-610.800(11), F.A.C. For aquifer storage and recovery projects, this shall include characterization of TDS concentrations within the proposed extended zone of discharge, as described in subsection </w:t>
      </w:r>
      <w:r w:rsidRPr="0088771F">
        <w:rPr>
          <w:rFonts w:ascii="Times New Roman" w:eastAsia="Times New Roman" w:hAnsi="Times New Roman" w:cs="Times New Roman"/>
          <w:noProof/>
          <w:color w:val="000000"/>
          <w:sz w:val="20"/>
          <w:szCs w:val="20"/>
          <w:u w:val="single"/>
        </w:rPr>
        <w:t>62-610.466</w:t>
      </w:r>
      <w:r w:rsidR="00EF06FD" w:rsidRPr="0088771F">
        <w:rPr>
          <w:rFonts w:ascii="Times New Roman" w:eastAsia="Times New Roman" w:hAnsi="Times New Roman" w:cs="Times New Roman"/>
          <w:noProof/>
          <w:color w:val="000000"/>
          <w:sz w:val="20"/>
          <w:szCs w:val="20"/>
          <w:u w:val="single"/>
        </w:rPr>
        <w:t>(16)</w:t>
      </w:r>
      <w:r w:rsidR="0088771F" w:rsidRPr="0088771F">
        <w:rPr>
          <w:rFonts w:ascii="Times New Roman" w:eastAsia="Times New Roman" w:hAnsi="Times New Roman" w:cs="Times New Roman"/>
          <w:noProof/>
          <w:color w:val="000000"/>
          <w:sz w:val="20"/>
          <w:szCs w:val="20"/>
        </w:rPr>
        <w:t xml:space="preserve"> </w:t>
      </w:r>
      <w:r w:rsidR="0088771F" w:rsidRPr="0088771F">
        <w:rPr>
          <w:rFonts w:ascii="Times New Roman" w:eastAsia="Times New Roman" w:hAnsi="Times New Roman" w:cs="Times New Roman"/>
          <w:strike/>
          <w:noProof/>
          <w:color w:val="000000"/>
          <w:sz w:val="20"/>
          <w:szCs w:val="20"/>
        </w:rPr>
        <w:t xml:space="preserve">62-610.466 </w:t>
      </w:r>
      <w:r w:rsidRPr="00C70BA3">
        <w:rPr>
          <w:rFonts w:ascii="Times New Roman" w:eastAsia="Times New Roman" w:hAnsi="Times New Roman" w:cs="Times New Roman"/>
          <w:strike/>
          <w:noProof/>
          <w:color w:val="000000"/>
          <w:sz w:val="20"/>
          <w:szCs w:val="20"/>
        </w:rPr>
        <w:t>(1</w:t>
      </w:r>
      <w:r w:rsidR="00EF06FD" w:rsidRPr="00C70BA3">
        <w:rPr>
          <w:rFonts w:ascii="Times New Roman" w:eastAsia="Times New Roman" w:hAnsi="Times New Roman" w:cs="Times New Roman"/>
          <w:strike/>
          <w:noProof/>
          <w:color w:val="000000"/>
          <w:sz w:val="20"/>
          <w:szCs w:val="20"/>
        </w:rPr>
        <w:t>4</w:t>
      </w:r>
      <w:r w:rsidRPr="00C70BA3">
        <w:rPr>
          <w:rFonts w:ascii="Times New Roman" w:eastAsia="Times New Roman" w:hAnsi="Times New Roman" w:cs="Times New Roman"/>
          <w:strike/>
          <w:noProof/>
          <w:color w:val="000000"/>
          <w:sz w:val="20"/>
          <w:szCs w:val="20"/>
        </w:rPr>
        <w:t>)</w:t>
      </w:r>
      <w:r w:rsidR="000E153C" w:rsidRPr="000E153C">
        <w:rPr>
          <w:rFonts w:ascii="Times New Roman" w:eastAsia="Times New Roman" w:hAnsi="Times New Roman" w:cs="Times New Roman"/>
          <w:noProof/>
          <w:color w:val="000000"/>
          <w:sz w:val="20"/>
          <w:szCs w:val="20"/>
        </w:rPr>
        <w:t>, F.A.C. For injection projects having a zone of discharge, as described in subsection 62-610.560(3) and Rule 62-610.562, F.A.C., the engineering report shall include characterization of TDS concentrations at the point of injection and within the zone of discharge. The methods used to make the TDS characterization shall be described.</w:t>
      </w:r>
      <w:r w:rsidRPr="008E52FD">
        <w:rPr>
          <w:rFonts w:ascii="Times New Roman" w:eastAsia="Times New Roman" w:hAnsi="Times New Roman" w:cs="Times New Roman"/>
          <w:noProof/>
          <w:color w:val="000000"/>
          <w:sz w:val="20"/>
          <w:szCs w:val="20"/>
        </w:rPr>
        <w:t xml:space="preserve"> </w:t>
      </w:r>
      <w:r w:rsidRPr="00C70BA3">
        <w:rPr>
          <w:rFonts w:ascii="Times New Roman" w:eastAsia="Times New Roman" w:hAnsi="Times New Roman" w:cs="Times New Roman"/>
          <w:noProof/>
          <w:color w:val="000000"/>
          <w:sz w:val="20"/>
          <w:szCs w:val="20"/>
          <w:u w:val="single"/>
        </w:rPr>
        <w:t xml:space="preserve"> </w:t>
      </w:r>
      <w:r w:rsidR="00EF06FD" w:rsidRPr="00C70BA3">
        <w:rPr>
          <w:rFonts w:ascii="Times New Roman" w:eastAsia="Times New Roman" w:hAnsi="Times New Roman" w:cs="Times New Roman"/>
          <w:noProof/>
          <w:color w:val="000000"/>
          <w:sz w:val="20"/>
          <w:szCs w:val="20"/>
          <w:u w:val="single"/>
        </w:rPr>
        <w:t>For direct ground water recharge projects under Rule 62-610.560, F.A.C., injection fluids shall not exceed the TDS concentration reported in the engineering report for the receiving ground waters.  For ASR projects with a ZOD, the injection fluids shall not exceed the TDS concentration reported in the engineering report for the receiving ground waters at the edge of the ZOD.</w:t>
      </w:r>
    </w:p>
    <w:p w14:paraId="0DA457BC" w14:textId="30A789F6" w:rsidR="000E153C" w:rsidRPr="000E153C" w:rsidRDefault="00496FBC" w:rsidP="007247EE">
      <w:pPr>
        <w:widowControl w:val="0"/>
        <w:tabs>
          <w:tab w:val="left" w:pos="360"/>
          <w:tab w:val="left" w:pos="360"/>
          <w:tab w:val="left" w:pos="360"/>
          <w:tab w:val="left" w:pos="360"/>
        </w:tabs>
        <w:overflowPunct w:val="0"/>
        <w:autoSpaceDE w:val="0"/>
        <w:autoSpaceDN w:val="0"/>
        <w:adjustRightInd w:val="0"/>
        <w:spacing w:after="0" w:line="240" w:lineRule="auto"/>
        <w:textAlignment w:val="baseline"/>
        <w:rPr>
          <w:rFonts w:ascii="Times New Roman" w:eastAsia="Times New Roman" w:hAnsi="Times New Roman" w:cs="Times New Roman"/>
          <w:noProof/>
          <w:color w:val="000000"/>
          <w:sz w:val="20"/>
          <w:szCs w:val="20"/>
        </w:rPr>
      </w:pPr>
      <w:r>
        <w:rPr>
          <w:rFonts w:ascii="Times New Roman" w:eastAsia="Times New Roman" w:hAnsi="Times New Roman" w:cs="Times New Roman"/>
          <w:noProof/>
          <w:color w:val="000000"/>
          <w:sz w:val="20"/>
          <w:szCs w:val="20"/>
        </w:rPr>
        <w:tab/>
      </w:r>
      <w:r w:rsidR="000E153C" w:rsidRPr="000E153C">
        <w:rPr>
          <w:rFonts w:ascii="Times New Roman" w:eastAsia="Times New Roman" w:hAnsi="Times New Roman" w:cs="Times New Roman"/>
          <w:noProof/>
          <w:color w:val="000000"/>
          <w:sz w:val="20"/>
          <w:szCs w:val="20"/>
        </w:rPr>
        <w:t xml:space="preserve">(d) </w:t>
      </w:r>
      <w:r w:rsidR="000E59CE">
        <w:rPr>
          <w:rFonts w:ascii="Times New Roman" w:eastAsia="Times New Roman" w:hAnsi="Times New Roman" w:cs="Times New Roman"/>
          <w:noProof/>
          <w:color w:val="000000"/>
          <w:sz w:val="20"/>
          <w:szCs w:val="20"/>
        </w:rPr>
        <w:t>No change.</w:t>
      </w:r>
    </w:p>
    <w:p w14:paraId="74C68C9A" w14:textId="24834649" w:rsidR="000E153C" w:rsidRPr="000E153C" w:rsidRDefault="00496FBC" w:rsidP="007247EE">
      <w:pPr>
        <w:widowControl w:val="0"/>
        <w:tabs>
          <w:tab w:val="left" w:pos="360"/>
          <w:tab w:val="left" w:pos="360"/>
          <w:tab w:val="left" w:pos="360"/>
          <w:tab w:val="left" w:pos="360"/>
        </w:tabs>
        <w:overflowPunct w:val="0"/>
        <w:autoSpaceDE w:val="0"/>
        <w:autoSpaceDN w:val="0"/>
        <w:adjustRightInd w:val="0"/>
        <w:spacing w:after="0" w:line="240" w:lineRule="auto"/>
        <w:textAlignment w:val="baseline"/>
        <w:rPr>
          <w:rFonts w:ascii="Times New Roman" w:eastAsia="Times New Roman" w:hAnsi="Times New Roman" w:cs="Times New Roman"/>
          <w:noProof/>
          <w:color w:val="000000"/>
          <w:sz w:val="20"/>
          <w:szCs w:val="20"/>
        </w:rPr>
      </w:pPr>
      <w:r>
        <w:rPr>
          <w:rFonts w:ascii="Times New Roman" w:eastAsia="Times New Roman" w:hAnsi="Times New Roman" w:cs="Times New Roman"/>
          <w:noProof/>
          <w:color w:val="000000"/>
          <w:sz w:val="20"/>
          <w:szCs w:val="20"/>
        </w:rPr>
        <w:tab/>
      </w:r>
      <w:r w:rsidR="000E153C" w:rsidRPr="000E153C">
        <w:rPr>
          <w:rFonts w:ascii="Times New Roman" w:eastAsia="Times New Roman" w:hAnsi="Times New Roman" w:cs="Times New Roman"/>
          <w:noProof/>
          <w:color w:val="000000"/>
          <w:sz w:val="20"/>
          <w:szCs w:val="20"/>
        </w:rPr>
        <w:t>(e) Project Evaluation.</w:t>
      </w:r>
    </w:p>
    <w:p w14:paraId="000CF0D4" w14:textId="00C9372C" w:rsidR="000E153C" w:rsidRPr="000E153C" w:rsidRDefault="00496FBC" w:rsidP="007247EE">
      <w:pPr>
        <w:widowControl w:val="0"/>
        <w:tabs>
          <w:tab w:val="left" w:pos="360"/>
          <w:tab w:val="left" w:pos="360"/>
          <w:tab w:val="left" w:pos="360"/>
          <w:tab w:val="left" w:pos="360"/>
        </w:tabs>
        <w:overflowPunct w:val="0"/>
        <w:autoSpaceDE w:val="0"/>
        <w:autoSpaceDN w:val="0"/>
        <w:adjustRightInd w:val="0"/>
        <w:spacing w:after="0" w:line="240" w:lineRule="auto"/>
        <w:textAlignment w:val="baseline"/>
        <w:rPr>
          <w:rFonts w:ascii="Times New Roman" w:eastAsia="Times New Roman" w:hAnsi="Times New Roman" w:cs="Times New Roman"/>
          <w:noProof/>
          <w:color w:val="000000"/>
          <w:sz w:val="20"/>
          <w:szCs w:val="20"/>
        </w:rPr>
      </w:pPr>
      <w:r>
        <w:rPr>
          <w:rFonts w:ascii="Times New Roman" w:eastAsia="Times New Roman" w:hAnsi="Times New Roman" w:cs="Times New Roman"/>
          <w:noProof/>
          <w:color w:val="000000"/>
          <w:sz w:val="20"/>
          <w:szCs w:val="20"/>
        </w:rPr>
        <w:tab/>
      </w:r>
      <w:r w:rsidR="000E153C" w:rsidRPr="000E153C">
        <w:rPr>
          <w:rFonts w:ascii="Times New Roman" w:eastAsia="Times New Roman" w:hAnsi="Times New Roman" w:cs="Times New Roman"/>
          <w:noProof/>
          <w:color w:val="000000"/>
          <w:sz w:val="20"/>
          <w:szCs w:val="20"/>
        </w:rPr>
        <w:t>1. An evaluation of the overall long-term effect of the proposed project on environmental resources in the area shall be provided. The evaluation shall include aspects such as changes in water table elevations due to natural fluctuations and the reuse or land application project (including ground water mounding that may occur under the site), prediction of the rate and direction of movement of applied reclaimed water or effluent, changes in water quality in the area associated with the project, and similar information.</w:t>
      </w:r>
      <w:r>
        <w:rPr>
          <w:rFonts w:ascii="Times New Roman" w:eastAsia="Times New Roman" w:hAnsi="Times New Roman" w:cs="Times New Roman"/>
          <w:noProof/>
          <w:color w:val="000000"/>
          <w:sz w:val="20"/>
          <w:szCs w:val="20"/>
        </w:rPr>
        <w:t xml:space="preserve"> </w:t>
      </w:r>
      <w:r w:rsidR="00D752F1" w:rsidRPr="00C70BA3">
        <w:rPr>
          <w:rFonts w:ascii="Times New Roman" w:eastAsia="Times New Roman" w:hAnsi="Times New Roman" w:cs="Times New Roman"/>
          <w:noProof/>
          <w:color w:val="000000"/>
          <w:sz w:val="20"/>
          <w:szCs w:val="20"/>
          <w:u w:val="single"/>
        </w:rPr>
        <w:t>A project evaluation shall demonstrate that discharges comply with subsection 62-610.850(2), F.A.C.</w:t>
      </w:r>
    </w:p>
    <w:p w14:paraId="78E1575B" w14:textId="20A6400F" w:rsidR="000E153C" w:rsidRPr="000E153C" w:rsidRDefault="00496FBC" w:rsidP="007247EE">
      <w:pPr>
        <w:widowControl w:val="0"/>
        <w:tabs>
          <w:tab w:val="left" w:pos="360"/>
          <w:tab w:val="left" w:pos="360"/>
          <w:tab w:val="left" w:pos="360"/>
          <w:tab w:val="left" w:pos="360"/>
        </w:tabs>
        <w:overflowPunct w:val="0"/>
        <w:autoSpaceDE w:val="0"/>
        <w:autoSpaceDN w:val="0"/>
        <w:adjustRightInd w:val="0"/>
        <w:spacing w:after="0" w:line="240" w:lineRule="auto"/>
        <w:textAlignment w:val="baseline"/>
        <w:rPr>
          <w:rFonts w:ascii="Times New Roman" w:eastAsia="Times New Roman" w:hAnsi="Times New Roman" w:cs="Times New Roman"/>
          <w:noProof/>
          <w:color w:val="000000"/>
          <w:sz w:val="20"/>
          <w:szCs w:val="20"/>
        </w:rPr>
      </w:pPr>
      <w:r>
        <w:rPr>
          <w:rFonts w:ascii="Times New Roman" w:eastAsia="Times New Roman" w:hAnsi="Times New Roman" w:cs="Times New Roman"/>
          <w:noProof/>
          <w:color w:val="000000"/>
          <w:sz w:val="20"/>
          <w:szCs w:val="20"/>
        </w:rPr>
        <w:tab/>
      </w:r>
      <w:r w:rsidR="000E153C" w:rsidRPr="000E153C">
        <w:rPr>
          <w:rFonts w:ascii="Times New Roman" w:eastAsia="Times New Roman" w:hAnsi="Times New Roman" w:cs="Times New Roman"/>
          <w:noProof/>
          <w:color w:val="000000"/>
          <w:sz w:val="20"/>
          <w:szCs w:val="20"/>
        </w:rPr>
        <w:t xml:space="preserve">2. </w:t>
      </w:r>
      <w:r w:rsidR="000E59CE">
        <w:rPr>
          <w:rFonts w:ascii="Times New Roman" w:eastAsia="Times New Roman" w:hAnsi="Times New Roman" w:cs="Times New Roman"/>
          <w:noProof/>
          <w:color w:val="000000"/>
          <w:sz w:val="20"/>
          <w:szCs w:val="20"/>
        </w:rPr>
        <w:t>through 10. No change.</w:t>
      </w:r>
    </w:p>
    <w:p w14:paraId="77E12CA6" w14:textId="1D5F4280" w:rsidR="000E153C" w:rsidRPr="000E153C" w:rsidRDefault="00496FBC" w:rsidP="007247EE">
      <w:pPr>
        <w:widowControl w:val="0"/>
        <w:tabs>
          <w:tab w:val="left" w:pos="360"/>
          <w:tab w:val="left" w:pos="360"/>
          <w:tab w:val="left" w:pos="360"/>
          <w:tab w:val="left" w:pos="360"/>
        </w:tabs>
        <w:overflowPunct w:val="0"/>
        <w:autoSpaceDE w:val="0"/>
        <w:autoSpaceDN w:val="0"/>
        <w:adjustRightInd w:val="0"/>
        <w:spacing w:after="0" w:line="240" w:lineRule="auto"/>
        <w:textAlignment w:val="baseline"/>
        <w:rPr>
          <w:rFonts w:ascii="Times New Roman" w:eastAsia="Times New Roman" w:hAnsi="Times New Roman" w:cs="Times New Roman"/>
          <w:noProof/>
          <w:color w:val="000000"/>
          <w:sz w:val="20"/>
          <w:szCs w:val="20"/>
        </w:rPr>
      </w:pPr>
      <w:r>
        <w:rPr>
          <w:rFonts w:ascii="Times New Roman" w:eastAsia="Times New Roman" w:hAnsi="Times New Roman" w:cs="Times New Roman"/>
          <w:noProof/>
          <w:color w:val="000000"/>
          <w:sz w:val="20"/>
          <w:szCs w:val="20"/>
        </w:rPr>
        <w:tab/>
      </w:r>
      <w:r w:rsidR="000E153C" w:rsidRPr="000E153C">
        <w:rPr>
          <w:rFonts w:ascii="Times New Roman" w:eastAsia="Times New Roman" w:hAnsi="Times New Roman" w:cs="Times New Roman"/>
          <w:noProof/>
          <w:color w:val="000000"/>
          <w:sz w:val="20"/>
          <w:szCs w:val="20"/>
        </w:rPr>
        <w:t xml:space="preserve">(f) </w:t>
      </w:r>
      <w:r w:rsidR="000E59CE">
        <w:rPr>
          <w:rFonts w:ascii="Times New Roman" w:eastAsia="Times New Roman" w:hAnsi="Times New Roman" w:cs="Times New Roman"/>
          <w:noProof/>
          <w:color w:val="000000"/>
          <w:sz w:val="20"/>
          <w:szCs w:val="20"/>
        </w:rPr>
        <w:t>No change.</w:t>
      </w:r>
    </w:p>
    <w:p w14:paraId="147AE068" w14:textId="08012762" w:rsidR="000E153C" w:rsidRPr="000E153C" w:rsidRDefault="00496FBC" w:rsidP="007247EE">
      <w:pPr>
        <w:widowControl w:val="0"/>
        <w:tabs>
          <w:tab w:val="left" w:pos="360"/>
          <w:tab w:val="left" w:pos="360"/>
          <w:tab w:val="left" w:pos="360"/>
          <w:tab w:val="left" w:pos="360"/>
        </w:tabs>
        <w:overflowPunct w:val="0"/>
        <w:autoSpaceDE w:val="0"/>
        <w:autoSpaceDN w:val="0"/>
        <w:adjustRightInd w:val="0"/>
        <w:spacing w:after="0" w:line="240" w:lineRule="auto"/>
        <w:textAlignment w:val="baseline"/>
        <w:rPr>
          <w:rFonts w:ascii="Times New Roman" w:eastAsia="Times New Roman" w:hAnsi="Times New Roman" w:cs="Times New Roman"/>
          <w:noProof/>
          <w:color w:val="000000"/>
          <w:sz w:val="20"/>
          <w:szCs w:val="20"/>
        </w:rPr>
      </w:pPr>
      <w:r>
        <w:rPr>
          <w:rFonts w:ascii="Times New Roman" w:eastAsia="Times New Roman" w:hAnsi="Times New Roman" w:cs="Times New Roman"/>
          <w:noProof/>
          <w:color w:val="000000"/>
          <w:sz w:val="20"/>
          <w:szCs w:val="20"/>
        </w:rPr>
        <w:tab/>
      </w:r>
      <w:r w:rsidR="000E153C" w:rsidRPr="000E153C">
        <w:rPr>
          <w:rFonts w:ascii="Times New Roman" w:eastAsia="Times New Roman" w:hAnsi="Times New Roman" w:cs="Times New Roman"/>
          <w:noProof/>
          <w:color w:val="000000"/>
          <w:sz w:val="20"/>
          <w:szCs w:val="20"/>
        </w:rPr>
        <w:t xml:space="preserve">(g) </w:t>
      </w:r>
      <w:r w:rsidR="00591670" w:rsidRPr="00C70BA3">
        <w:rPr>
          <w:rFonts w:ascii="Times New Roman" w:eastAsia="Times New Roman" w:hAnsi="Times New Roman" w:cs="Times New Roman"/>
          <w:noProof/>
          <w:color w:val="000000"/>
          <w:sz w:val="20"/>
          <w:szCs w:val="20"/>
          <w:u w:val="single"/>
        </w:rPr>
        <w:t xml:space="preserve">Applicable portions of </w:t>
      </w:r>
      <w:r w:rsidR="00C70BA3">
        <w:rPr>
          <w:rFonts w:ascii="Times New Roman" w:eastAsia="Times New Roman" w:hAnsi="Times New Roman" w:cs="Times New Roman"/>
          <w:noProof/>
          <w:color w:val="000000"/>
          <w:sz w:val="20"/>
          <w:szCs w:val="20"/>
          <w:u w:val="single"/>
        </w:rPr>
        <w:t>t</w:t>
      </w:r>
      <w:r w:rsidR="00591670" w:rsidRPr="00C70BA3">
        <w:rPr>
          <w:rFonts w:ascii="Times New Roman" w:eastAsia="Times New Roman" w:hAnsi="Times New Roman" w:cs="Times New Roman"/>
          <w:strike/>
          <w:noProof/>
          <w:color w:val="000000"/>
          <w:sz w:val="20"/>
          <w:szCs w:val="20"/>
        </w:rPr>
        <w:t>T</w:t>
      </w:r>
      <w:r w:rsidR="00591670">
        <w:rPr>
          <w:rFonts w:ascii="Times New Roman" w:eastAsia="Times New Roman" w:hAnsi="Times New Roman" w:cs="Times New Roman"/>
          <w:noProof/>
          <w:color w:val="000000"/>
          <w:sz w:val="20"/>
          <w:szCs w:val="20"/>
        </w:rPr>
        <w:t xml:space="preserve">he engineering report or abbreviated engineering report shall be signed and sealed by a professional engineer </w:t>
      </w:r>
      <w:r w:rsidR="00591670" w:rsidRPr="00C70BA3">
        <w:rPr>
          <w:rFonts w:ascii="Times New Roman" w:eastAsia="Times New Roman" w:hAnsi="Times New Roman" w:cs="Times New Roman"/>
          <w:noProof/>
          <w:color w:val="000000"/>
          <w:sz w:val="20"/>
          <w:szCs w:val="20"/>
          <w:u w:val="single"/>
        </w:rPr>
        <w:t>or professional geologist</w:t>
      </w:r>
      <w:r w:rsidR="00591670" w:rsidRPr="00B95600">
        <w:rPr>
          <w:rFonts w:ascii="Times New Roman" w:eastAsia="Times New Roman" w:hAnsi="Times New Roman" w:cs="Times New Roman"/>
          <w:noProof/>
          <w:color w:val="000000"/>
          <w:sz w:val="20"/>
          <w:szCs w:val="20"/>
        </w:rPr>
        <w:t xml:space="preserve"> </w:t>
      </w:r>
      <w:r w:rsidR="00591670">
        <w:rPr>
          <w:rFonts w:ascii="Times New Roman" w:eastAsia="Times New Roman" w:hAnsi="Times New Roman" w:cs="Times New Roman"/>
          <w:noProof/>
          <w:color w:val="000000"/>
          <w:sz w:val="20"/>
          <w:szCs w:val="20"/>
        </w:rPr>
        <w:t>registered in Florida</w:t>
      </w:r>
      <w:r w:rsidR="00787B1C">
        <w:rPr>
          <w:rFonts w:ascii="Times New Roman" w:eastAsia="Times New Roman" w:hAnsi="Times New Roman" w:cs="Times New Roman"/>
          <w:noProof/>
          <w:color w:val="000000"/>
          <w:sz w:val="20"/>
          <w:szCs w:val="20"/>
        </w:rPr>
        <w:t xml:space="preserve"> </w:t>
      </w:r>
      <w:r w:rsidR="00591670" w:rsidRPr="00C70BA3">
        <w:rPr>
          <w:rFonts w:ascii="Times New Roman" w:eastAsia="Times New Roman" w:hAnsi="Times New Roman" w:cs="Times New Roman"/>
          <w:noProof/>
          <w:color w:val="000000"/>
          <w:sz w:val="20"/>
          <w:szCs w:val="20"/>
          <w:u w:val="single"/>
        </w:rPr>
        <w:t>as required by Chapter 471 or 492, F.S</w:t>
      </w:r>
      <w:r w:rsidR="00591670">
        <w:rPr>
          <w:rFonts w:ascii="Times New Roman" w:eastAsia="Times New Roman" w:hAnsi="Times New Roman" w:cs="Times New Roman"/>
          <w:noProof/>
          <w:color w:val="000000"/>
          <w:sz w:val="20"/>
          <w:szCs w:val="20"/>
        </w:rPr>
        <w:t>.</w:t>
      </w:r>
    </w:p>
    <w:p w14:paraId="29C5CE93" w14:textId="2AB7D664" w:rsidR="000E153C" w:rsidRDefault="00496FBC" w:rsidP="007247EE">
      <w:pPr>
        <w:widowControl w:val="0"/>
        <w:tabs>
          <w:tab w:val="left" w:pos="360"/>
          <w:tab w:val="left" w:pos="360"/>
          <w:tab w:val="left" w:pos="360"/>
          <w:tab w:val="left" w:pos="360"/>
        </w:tabs>
        <w:overflowPunct w:val="0"/>
        <w:autoSpaceDE w:val="0"/>
        <w:autoSpaceDN w:val="0"/>
        <w:adjustRightInd w:val="0"/>
        <w:spacing w:after="0" w:line="240" w:lineRule="auto"/>
        <w:textAlignment w:val="baseline"/>
        <w:rPr>
          <w:rFonts w:ascii="Times New Roman" w:eastAsia="Times New Roman" w:hAnsi="Times New Roman" w:cs="Times New Roman"/>
          <w:noProof/>
          <w:color w:val="000000"/>
          <w:sz w:val="20"/>
          <w:szCs w:val="20"/>
        </w:rPr>
      </w:pPr>
      <w:r>
        <w:rPr>
          <w:rFonts w:ascii="Times New Roman" w:eastAsia="Times New Roman" w:hAnsi="Times New Roman" w:cs="Times New Roman"/>
          <w:noProof/>
          <w:color w:val="000000"/>
          <w:sz w:val="20"/>
          <w:szCs w:val="20"/>
        </w:rPr>
        <w:tab/>
      </w:r>
      <w:r w:rsidR="000E153C" w:rsidRPr="000E153C">
        <w:rPr>
          <w:rFonts w:ascii="Times New Roman" w:eastAsia="Times New Roman" w:hAnsi="Times New Roman" w:cs="Times New Roman"/>
          <w:noProof/>
          <w:color w:val="000000"/>
          <w:sz w:val="20"/>
          <w:szCs w:val="20"/>
        </w:rPr>
        <w:t xml:space="preserve">(h) </w:t>
      </w:r>
      <w:r w:rsidR="000E59CE">
        <w:rPr>
          <w:rFonts w:ascii="Times New Roman" w:eastAsia="Times New Roman" w:hAnsi="Times New Roman" w:cs="Times New Roman"/>
          <w:noProof/>
          <w:color w:val="000000"/>
          <w:sz w:val="20"/>
          <w:szCs w:val="20"/>
        </w:rPr>
        <w:t>through (j) No change.</w:t>
      </w:r>
    </w:p>
    <w:p w14:paraId="5ED5403A" w14:textId="1576D299" w:rsidR="00A4784F" w:rsidRPr="00A4784F" w:rsidRDefault="00A4784F" w:rsidP="007247EE">
      <w:pPr>
        <w:widowControl w:val="0"/>
        <w:tabs>
          <w:tab w:val="left" w:pos="360"/>
          <w:tab w:val="left" w:pos="360"/>
          <w:tab w:val="left" w:pos="360"/>
          <w:tab w:val="left" w:pos="360"/>
        </w:tabs>
        <w:overflowPunct w:val="0"/>
        <w:autoSpaceDE w:val="0"/>
        <w:autoSpaceDN w:val="0"/>
        <w:adjustRightInd w:val="0"/>
        <w:spacing w:after="0" w:line="240" w:lineRule="auto"/>
        <w:textAlignment w:val="baseline"/>
        <w:rPr>
          <w:rFonts w:ascii="Times New Roman" w:eastAsia="Times New Roman" w:hAnsi="Times New Roman" w:cs="Times New Roman"/>
          <w:noProof/>
          <w:color w:val="000000"/>
          <w:sz w:val="20"/>
          <w:szCs w:val="20"/>
          <w:u w:val="single"/>
        </w:rPr>
      </w:pPr>
      <w:r>
        <w:rPr>
          <w:rFonts w:ascii="Times New Roman" w:eastAsia="Times New Roman" w:hAnsi="Times New Roman" w:cs="Times New Roman"/>
          <w:noProof/>
          <w:color w:val="000000"/>
          <w:sz w:val="20"/>
          <w:szCs w:val="20"/>
        </w:rPr>
        <w:lastRenderedPageBreak/>
        <w:tab/>
      </w:r>
      <w:r>
        <w:rPr>
          <w:rFonts w:ascii="Times New Roman" w:eastAsia="Times New Roman" w:hAnsi="Times New Roman" w:cs="Times New Roman"/>
          <w:noProof/>
          <w:color w:val="000000"/>
          <w:sz w:val="20"/>
          <w:szCs w:val="20"/>
          <w:u w:val="single"/>
        </w:rPr>
        <w:t>(k) Engineering report requirements for potable reuse projects are contained in Rule 62-565.570, F.A.C.</w:t>
      </w:r>
    </w:p>
    <w:p w14:paraId="2492B239" w14:textId="087AB0A3" w:rsidR="000E153C" w:rsidRPr="000E153C" w:rsidRDefault="00496FBC" w:rsidP="007247EE">
      <w:pPr>
        <w:widowControl w:val="0"/>
        <w:tabs>
          <w:tab w:val="left" w:pos="360"/>
          <w:tab w:val="left" w:pos="360"/>
          <w:tab w:val="left" w:pos="360"/>
          <w:tab w:val="left" w:pos="360"/>
        </w:tabs>
        <w:overflowPunct w:val="0"/>
        <w:autoSpaceDE w:val="0"/>
        <w:autoSpaceDN w:val="0"/>
        <w:adjustRightInd w:val="0"/>
        <w:spacing w:after="0" w:line="240" w:lineRule="auto"/>
        <w:textAlignment w:val="baseline"/>
        <w:rPr>
          <w:rFonts w:ascii="Times New Roman" w:eastAsia="Times New Roman" w:hAnsi="Times New Roman" w:cs="Times New Roman"/>
          <w:noProof/>
          <w:color w:val="000000"/>
          <w:sz w:val="20"/>
          <w:szCs w:val="20"/>
        </w:rPr>
      </w:pPr>
      <w:r>
        <w:rPr>
          <w:rFonts w:ascii="Times New Roman" w:eastAsia="Times New Roman" w:hAnsi="Times New Roman" w:cs="Times New Roman"/>
          <w:noProof/>
          <w:color w:val="000000"/>
          <w:sz w:val="20"/>
          <w:szCs w:val="20"/>
        </w:rPr>
        <w:tab/>
      </w:r>
      <w:r w:rsidR="000E153C" w:rsidRPr="000E153C">
        <w:rPr>
          <w:rFonts w:ascii="Times New Roman" w:eastAsia="Times New Roman" w:hAnsi="Times New Roman" w:cs="Times New Roman"/>
          <w:noProof/>
          <w:color w:val="000000"/>
          <w:sz w:val="20"/>
          <w:szCs w:val="20"/>
        </w:rPr>
        <w:t xml:space="preserve">(4) The engineering report for projects involving ground water recharge </w:t>
      </w:r>
      <w:r w:rsidR="000E153C" w:rsidRPr="00A40616">
        <w:rPr>
          <w:rFonts w:ascii="Times New Roman" w:eastAsia="Times New Roman" w:hAnsi="Times New Roman" w:cs="Times New Roman"/>
          <w:strike/>
          <w:noProof/>
          <w:color w:val="000000"/>
          <w:sz w:val="20"/>
          <w:szCs w:val="20"/>
        </w:rPr>
        <w:t xml:space="preserve">and </w:t>
      </w:r>
      <w:r w:rsidR="00591670" w:rsidRPr="00C70BA3">
        <w:rPr>
          <w:rFonts w:ascii="Times New Roman" w:eastAsia="Times New Roman" w:hAnsi="Times New Roman" w:cs="Times New Roman"/>
          <w:strike/>
          <w:noProof/>
          <w:color w:val="000000"/>
          <w:sz w:val="20"/>
          <w:szCs w:val="20"/>
        </w:rPr>
        <w:t>indirect</w:t>
      </w:r>
      <w:r w:rsidR="00787B1C">
        <w:rPr>
          <w:rFonts w:ascii="Times New Roman" w:eastAsia="Times New Roman" w:hAnsi="Times New Roman" w:cs="Times New Roman"/>
          <w:strike/>
          <w:noProof/>
          <w:color w:val="000000"/>
          <w:sz w:val="20"/>
          <w:szCs w:val="20"/>
        </w:rPr>
        <w:t xml:space="preserve"> </w:t>
      </w:r>
      <w:r w:rsidR="000E153C" w:rsidRPr="00A40616">
        <w:rPr>
          <w:rFonts w:ascii="Times New Roman" w:eastAsia="Times New Roman" w:hAnsi="Times New Roman" w:cs="Times New Roman"/>
          <w:strike/>
          <w:noProof/>
          <w:color w:val="000000"/>
          <w:sz w:val="20"/>
          <w:szCs w:val="20"/>
        </w:rPr>
        <w:t>potable reuse regulated under Part V of this chapter</w:t>
      </w:r>
      <w:r w:rsidR="000E153C" w:rsidRPr="000E153C">
        <w:rPr>
          <w:rFonts w:ascii="Times New Roman" w:eastAsia="Times New Roman" w:hAnsi="Times New Roman" w:cs="Times New Roman"/>
          <w:noProof/>
          <w:color w:val="000000"/>
          <w:sz w:val="20"/>
          <w:szCs w:val="20"/>
        </w:rPr>
        <w:t xml:space="preserve"> shall address the following:</w:t>
      </w:r>
    </w:p>
    <w:p w14:paraId="2ACBFFDD" w14:textId="0C82D203" w:rsidR="000E153C" w:rsidRPr="000E153C" w:rsidRDefault="00496FBC" w:rsidP="007247EE">
      <w:pPr>
        <w:widowControl w:val="0"/>
        <w:tabs>
          <w:tab w:val="left" w:pos="360"/>
          <w:tab w:val="left" w:pos="360"/>
          <w:tab w:val="left" w:pos="360"/>
          <w:tab w:val="left" w:pos="360"/>
        </w:tabs>
        <w:overflowPunct w:val="0"/>
        <w:autoSpaceDE w:val="0"/>
        <w:autoSpaceDN w:val="0"/>
        <w:adjustRightInd w:val="0"/>
        <w:spacing w:after="0" w:line="240" w:lineRule="auto"/>
        <w:textAlignment w:val="baseline"/>
        <w:rPr>
          <w:rFonts w:ascii="Times New Roman" w:eastAsia="Times New Roman" w:hAnsi="Times New Roman" w:cs="Times New Roman"/>
          <w:noProof/>
          <w:color w:val="000000"/>
          <w:sz w:val="20"/>
          <w:szCs w:val="20"/>
        </w:rPr>
      </w:pPr>
      <w:r>
        <w:rPr>
          <w:rFonts w:ascii="Times New Roman" w:eastAsia="Times New Roman" w:hAnsi="Times New Roman" w:cs="Times New Roman"/>
          <w:noProof/>
          <w:color w:val="000000"/>
          <w:sz w:val="20"/>
          <w:szCs w:val="20"/>
        </w:rPr>
        <w:tab/>
      </w:r>
      <w:r w:rsidR="000E153C" w:rsidRPr="000E153C">
        <w:rPr>
          <w:rFonts w:ascii="Times New Roman" w:eastAsia="Times New Roman" w:hAnsi="Times New Roman" w:cs="Times New Roman"/>
          <w:noProof/>
          <w:color w:val="000000"/>
          <w:sz w:val="20"/>
          <w:szCs w:val="20"/>
        </w:rPr>
        <w:t>(a)</w:t>
      </w:r>
      <w:r w:rsidR="00C70BA3">
        <w:rPr>
          <w:rFonts w:ascii="Times New Roman" w:eastAsia="Times New Roman" w:hAnsi="Times New Roman" w:cs="Times New Roman"/>
          <w:noProof/>
          <w:color w:val="000000"/>
          <w:sz w:val="20"/>
          <w:szCs w:val="20"/>
        </w:rPr>
        <w:t xml:space="preserve"> through (b)</w:t>
      </w:r>
      <w:r w:rsidR="000E153C" w:rsidRPr="000E153C">
        <w:rPr>
          <w:rFonts w:ascii="Times New Roman" w:eastAsia="Times New Roman" w:hAnsi="Times New Roman" w:cs="Times New Roman"/>
          <w:noProof/>
          <w:color w:val="000000"/>
          <w:sz w:val="20"/>
          <w:szCs w:val="20"/>
        </w:rPr>
        <w:t xml:space="preserve"> </w:t>
      </w:r>
      <w:r w:rsidR="000E59CE">
        <w:rPr>
          <w:rFonts w:ascii="Times New Roman" w:eastAsia="Times New Roman" w:hAnsi="Times New Roman" w:cs="Times New Roman"/>
          <w:noProof/>
          <w:color w:val="000000"/>
          <w:sz w:val="20"/>
          <w:szCs w:val="20"/>
        </w:rPr>
        <w:t>No change.</w:t>
      </w:r>
    </w:p>
    <w:p w14:paraId="17956FE5" w14:textId="5F3C0E3F" w:rsidR="000E153C" w:rsidRPr="000E153C" w:rsidRDefault="00496FBC" w:rsidP="007247EE">
      <w:pPr>
        <w:widowControl w:val="0"/>
        <w:tabs>
          <w:tab w:val="left" w:pos="360"/>
          <w:tab w:val="left" w:pos="360"/>
          <w:tab w:val="left" w:pos="360"/>
          <w:tab w:val="left" w:pos="360"/>
        </w:tabs>
        <w:overflowPunct w:val="0"/>
        <w:autoSpaceDE w:val="0"/>
        <w:autoSpaceDN w:val="0"/>
        <w:adjustRightInd w:val="0"/>
        <w:spacing w:after="0" w:line="240" w:lineRule="auto"/>
        <w:textAlignment w:val="baseline"/>
        <w:rPr>
          <w:rFonts w:ascii="Times New Roman" w:eastAsia="Times New Roman" w:hAnsi="Times New Roman" w:cs="Times New Roman"/>
          <w:noProof/>
          <w:color w:val="000000"/>
          <w:sz w:val="20"/>
          <w:szCs w:val="20"/>
        </w:rPr>
      </w:pPr>
      <w:r>
        <w:rPr>
          <w:rFonts w:ascii="Times New Roman" w:eastAsia="Times New Roman" w:hAnsi="Times New Roman" w:cs="Times New Roman"/>
          <w:noProof/>
          <w:color w:val="000000"/>
          <w:sz w:val="20"/>
          <w:szCs w:val="20"/>
        </w:rPr>
        <w:tab/>
      </w:r>
      <w:r w:rsidR="000E153C" w:rsidRPr="000E153C">
        <w:rPr>
          <w:rFonts w:ascii="Times New Roman" w:eastAsia="Times New Roman" w:hAnsi="Times New Roman" w:cs="Times New Roman"/>
          <w:noProof/>
          <w:color w:val="000000"/>
          <w:sz w:val="20"/>
          <w:szCs w:val="20"/>
        </w:rPr>
        <w:t xml:space="preserve">(5) </w:t>
      </w:r>
      <w:r w:rsidR="000E59CE">
        <w:rPr>
          <w:rFonts w:ascii="Times New Roman" w:eastAsia="Times New Roman" w:hAnsi="Times New Roman" w:cs="Times New Roman"/>
          <w:noProof/>
          <w:color w:val="000000"/>
          <w:sz w:val="20"/>
          <w:szCs w:val="20"/>
        </w:rPr>
        <w:t>No change.</w:t>
      </w:r>
    </w:p>
    <w:p w14:paraId="5AF25E2F" w14:textId="16AA24DE" w:rsidR="000E153C" w:rsidRPr="000E153C" w:rsidRDefault="000E153C" w:rsidP="007247EE">
      <w:pPr>
        <w:widowControl w:val="0"/>
        <w:overflowPunct w:val="0"/>
        <w:autoSpaceDE w:val="0"/>
        <w:autoSpaceDN w:val="0"/>
        <w:adjustRightInd w:val="0"/>
        <w:spacing w:before="120" w:after="240" w:line="240" w:lineRule="auto"/>
        <w:textAlignment w:val="baseline"/>
        <w:rPr>
          <w:rFonts w:ascii="Times New Roman" w:eastAsia="Times New Roman" w:hAnsi="Times New Roman" w:cs="Times New Roman"/>
          <w:i/>
          <w:noProof/>
          <w:color w:val="000000"/>
          <w:sz w:val="18"/>
          <w:szCs w:val="20"/>
        </w:rPr>
      </w:pPr>
      <w:r w:rsidRPr="000E153C">
        <w:rPr>
          <w:rFonts w:ascii="Times New Roman" w:eastAsia="Times New Roman" w:hAnsi="Times New Roman" w:cs="Times New Roman"/>
          <w:i/>
          <w:noProof/>
          <w:color w:val="000000"/>
          <w:sz w:val="18"/>
          <w:szCs w:val="20"/>
        </w:rPr>
        <w:t>Rulemaking Authority 403.051, 403.061, 403.087 FS. Law Implemented 403.021, 403.051, 403.061, 403.062, 403.085, 403.086, 403.087, 403.0877, 403.088 FS. History–New 4-4-89, Amended 4-2-90, Formerly 17-610.310, Amended 1-9-96, 8-8-99, 4-1-21</w:t>
      </w:r>
      <w:r w:rsidR="004D250E">
        <w:rPr>
          <w:rFonts w:ascii="Times New Roman" w:eastAsia="Times New Roman" w:hAnsi="Times New Roman" w:cs="Times New Roman"/>
          <w:i/>
          <w:noProof/>
          <w:color w:val="000000"/>
          <w:sz w:val="18"/>
          <w:szCs w:val="20"/>
          <w:u w:val="single"/>
        </w:rPr>
        <w:t>, ________</w:t>
      </w:r>
      <w:r w:rsidRPr="000E153C">
        <w:rPr>
          <w:rFonts w:ascii="Times New Roman" w:eastAsia="Times New Roman" w:hAnsi="Times New Roman" w:cs="Times New Roman"/>
          <w:i/>
          <w:noProof/>
          <w:color w:val="000000"/>
          <w:sz w:val="18"/>
          <w:szCs w:val="20"/>
        </w:rPr>
        <w:t>.</w:t>
      </w:r>
    </w:p>
    <w:p w14:paraId="0ABB2531" w14:textId="515C569A" w:rsidR="000E153C" w:rsidRPr="000E153C" w:rsidRDefault="00760DE1" w:rsidP="007247EE">
      <w:pPr>
        <w:pStyle w:val="Heading3"/>
        <w:rPr>
          <w:b w:val="0"/>
        </w:rPr>
      </w:pPr>
      <w:r>
        <w:rPr>
          <w:noProof/>
        </w:rPr>
        <w:tab/>
      </w:r>
      <w:r w:rsidR="000E153C" w:rsidRPr="000E153C">
        <w:rPr>
          <w:noProof/>
        </w:rPr>
        <w:t>62-610.330 Pretreatment Programs.</w:t>
      </w:r>
    </w:p>
    <w:p w14:paraId="6AE6854D" w14:textId="0F7C2027" w:rsidR="00834543" w:rsidRPr="000E153C" w:rsidRDefault="00760DE1" w:rsidP="007247EE">
      <w:pPr>
        <w:widowControl w:val="0"/>
        <w:tabs>
          <w:tab w:val="left" w:pos="360"/>
          <w:tab w:val="left" w:pos="360"/>
          <w:tab w:val="left" w:pos="360"/>
          <w:tab w:val="left" w:pos="360"/>
        </w:tabs>
        <w:overflowPunct w:val="0"/>
        <w:autoSpaceDE w:val="0"/>
        <w:autoSpaceDN w:val="0"/>
        <w:adjustRightInd w:val="0"/>
        <w:spacing w:after="0" w:line="240" w:lineRule="auto"/>
        <w:textAlignment w:val="baseline"/>
        <w:rPr>
          <w:rFonts w:ascii="Times New Roman" w:eastAsia="Times New Roman" w:hAnsi="Times New Roman" w:cs="Times New Roman"/>
          <w:noProof/>
          <w:color w:val="000000"/>
          <w:sz w:val="20"/>
          <w:szCs w:val="20"/>
        </w:rPr>
      </w:pPr>
      <w:r>
        <w:rPr>
          <w:rFonts w:ascii="Times New Roman" w:eastAsia="Times New Roman" w:hAnsi="Times New Roman" w:cs="Times New Roman"/>
          <w:noProof/>
          <w:color w:val="000000"/>
          <w:sz w:val="20"/>
          <w:szCs w:val="20"/>
        </w:rPr>
        <w:tab/>
      </w:r>
      <w:r w:rsidR="000E153C" w:rsidRPr="000E153C">
        <w:rPr>
          <w:rFonts w:ascii="Times New Roman" w:eastAsia="Times New Roman" w:hAnsi="Times New Roman" w:cs="Times New Roman"/>
          <w:noProof/>
          <w:color w:val="000000"/>
          <w:sz w:val="20"/>
          <w:szCs w:val="20"/>
        </w:rPr>
        <w:t xml:space="preserve">(1) </w:t>
      </w:r>
      <w:r w:rsidR="000E59CE">
        <w:rPr>
          <w:rFonts w:ascii="Times New Roman" w:eastAsia="Times New Roman" w:hAnsi="Times New Roman" w:cs="Times New Roman"/>
          <w:noProof/>
          <w:color w:val="000000"/>
          <w:sz w:val="20"/>
          <w:szCs w:val="20"/>
        </w:rPr>
        <w:t>No change.</w:t>
      </w:r>
    </w:p>
    <w:p w14:paraId="37D01A42" w14:textId="49B4B0DC" w:rsidR="00834543" w:rsidRDefault="002F564A" w:rsidP="007247EE">
      <w:pPr>
        <w:widowControl w:val="0"/>
        <w:tabs>
          <w:tab w:val="left" w:pos="360"/>
          <w:tab w:val="left" w:pos="360"/>
          <w:tab w:val="left" w:pos="360"/>
          <w:tab w:val="left" w:pos="360"/>
        </w:tabs>
        <w:overflowPunct w:val="0"/>
        <w:autoSpaceDE w:val="0"/>
        <w:autoSpaceDN w:val="0"/>
        <w:adjustRightInd w:val="0"/>
        <w:spacing w:after="0" w:line="240" w:lineRule="auto"/>
        <w:textAlignment w:val="baseline"/>
        <w:rPr>
          <w:rFonts w:ascii="Times New Roman" w:eastAsia="Times New Roman" w:hAnsi="Times New Roman" w:cs="Times New Roman"/>
          <w:noProof/>
          <w:color w:val="000000"/>
          <w:sz w:val="20"/>
          <w:szCs w:val="20"/>
        </w:rPr>
      </w:pPr>
      <w:r>
        <w:rPr>
          <w:rFonts w:ascii="Times New Roman" w:eastAsia="Times New Roman" w:hAnsi="Times New Roman" w:cs="Times New Roman"/>
          <w:noProof/>
          <w:color w:val="000000"/>
          <w:sz w:val="20"/>
          <w:szCs w:val="20"/>
        </w:rPr>
        <w:tab/>
      </w:r>
      <w:r w:rsidR="000E153C" w:rsidRPr="000E153C">
        <w:rPr>
          <w:rFonts w:ascii="Times New Roman" w:eastAsia="Times New Roman" w:hAnsi="Times New Roman" w:cs="Times New Roman"/>
          <w:noProof/>
          <w:color w:val="000000"/>
          <w:sz w:val="20"/>
          <w:szCs w:val="20"/>
        </w:rPr>
        <w:t xml:space="preserve">(2) </w:t>
      </w:r>
      <w:r w:rsidRPr="00C70BA3">
        <w:rPr>
          <w:rFonts w:ascii="Times New Roman" w:eastAsia="Times New Roman" w:hAnsi="Times New Roman" w:cs="Times New Roman"/>
          <w:noProof/>
          <w:color w:val="000000"/>
          <w:sz w:val="20"/>
          <w:szCs w:val="20"/>
          <w:u w:val="single"/>
        </w:rPr>
        <w:t xml:space="preserve"> </w:t>
      </w:r>
      <w:bookmarkStart w:id="1" w:name="_Hlk166099130"/>
      <w:r w:rsidR="00834543" w:rsidRPr="00C70BA3">
        <w:rPr>
          <w:rFonts w:ascii="Times New Roman" w:eastAsia="Times New Roman" w:hAnsi="Times New Roman" w:cs="Times New Roman"/>
          <w:noProof/>
          <w:color w:val="000000"/>
          <w:sz w:val="20"/>
          <w:szCs w:val="20"/>
          <w:u w:val="single"/>
        </w:rPr>
        <w:t>For potable reuse systems regulated under Chapter 62-565, F.A.C., a pretreatment program shall be developed in accordance with Rule 62-565.505, F.A.C.</w:t>
      </w:r>
    </w:p>
    <w:bookmarkEnd w:id="1"/>
    <w:p w14:paraId="56B7D6AF" w14:textId="18239831" w:rsidR="00321DE5" w:rsidRPr="000E59CE" w:rsidRDefault="00321DE5" w:rsidP="007247EE">
      <w:pPr>
        <w:widowControl w:val="0"/>
        <w:tabs>
          <w:tab w:val="left" w:pos="360"/>
          <w:tab w:val="left" w:pos="360"/>
          <w:tab w:val="left" w:pos="360"/>
          <w:tab w:val="left" w:pos="360"/>
        </w:tabs>
        <w:overflowPunct w:val="0"/>
        <w:autoSpaceDE w:val="0"/>
        <w:autoSpaceDN w:val="0"/>
        <w:adjustRightInd w:val="0"/>
        <w:spacing w:after="0" w:line="240" w:lineRule="auto"/>
        <w:textAlignment w:val="baseline"/>
        <w:rPr>
          <w:rFonts w:ascii="Times New Roman" w:eastAsia="Times New Roman" w:hAnsi="Times New Roman" w:cs="Times New Roman"/>
          <w:noProof/>
          <w:color w:val="000000"/>
          <w:sz w:val="20"/>
          <w:szCs w:val="20"/>
        </w:rPr>
      </w:pPr>
      <w:r>
        <w:rPr>
          <w:rFonts w:ascii="Times New Roman" w:eastAsia="Times New Roman" w:hAnsi="Times New Roman" w:cs="Times New Roman"/>
          <w:noProof/>
          <w:color w:val="000000"/>
          <w:sz w:val="20"/>
          <w:szCs w:val="20"/>
        </w:rPr>
        <w:tab/>
      </w:r>
      <w:r w:rsidRPr="000E59CE">
        <w:rPr>
          <w:rFonts w:ascii="Times New Roman" w:eastAsia="Times New Roman" w:hAnsi="Times New Roman" w:cs="Times New Roman"/>
          <w:noProof/>
          <w:color w:val="000000"/>
          <w:sz w:val="20"/>
          <w:szCs w:val="20"/>
        </w:rPr>
        <w:t>(2)</w:t>
      </w:r>
      <w:r w:rsidR="000E59CE" w:rsidRPr="000E59CE">
        <w:rPr>
          <w:rFonts w:ascii="Times New Roman" w:eastAsia="Times New Roman" w:hAnsi="Times New Roman" w:cs="Times New Roman"/>
          <w:noProof/>
          <w:color w:val="000000"/>
          <w:sz w:val="20"/>
          <w:szCs w:val="20"/>
        </w:rPr>
        <w:t xml:space="preserve"> through (3) </w:t>
      </w:r>
      <w:r w:rsidR="00B95630">
        <w:rPr>
          <w:rFonts w:ascii="Times New Roman" w:eastAsia="Times New Roman" w:hAnsi="Times New Roman" w:cs="Times New Roman"/>
          <w:noProof/>
          <w:color w:val="000000"/>
          <w:sz w:val="20"/>
          <w:szCs w:val="20"/>
        </w:rPr>
        <w:t>r</w:t>
      </w:r>
      <w:r w:rsidR="000E59CE" w:rsidRPr="000E59CE">
        <w:rPr>
          <w:rFonts w:ascii="Times New Roman" w:eastAsia="Times New Roman" w:hAnsi="Times New Roman" w:cs="Times New Roman"/>
          <w:noProof/>
          <w:color w:val="000000"/>
          <w:sz w:val="20"/>
          <w:szCs w:val="20"/>
        </w:rPr>
        <w:t>enumbered (3) through (4)</w:t>
      </w:r>
      <w:r w:rsidRPr="000E59CE">
        <w:rPr>
          <w:rFonts w:ascii="Times New Roman" w:eastAsia="Times New Roman" w:hAnsi="Times New Roman" w:cs="Times New Roman"/>
          <w:noProof/>
          <w:color w:val="000000"/>
          <w:sz w:val="20"/>
          <w:szCs w:val="20"/>
        </w:rPr>
        <w:t xml:space="preserve"> </w:t>
      </w:r>
      <w:r w:rsidR="009A29E1">
        <w:rPr>
          <w:rFonts w:ascii="Times New Roman" w:eastAsia="Times New Roman" w:hAnsi="Times New Roman" w:cs="Times New Roman"/>
          <w:noProof/>
          <w:color w:val="000000"/>
          <w:sz w:val="20"/>
          <w:szCs w:val="20"/>
        </w:rPr>
        <w:t>No change.</w:t>
      </w:r>
    </w:p>
    <w:p w14:paraId="409D071B" w14:textId="348AF6C3" w:rsidR="000E153C" w:rsidRPr="000E153C" w:rsidRDefault="000E153C" w:rsidP="007247EE">
      <w:pPr>
        <w:widowControl w:val="0"/>
        <w:overflowPunct w:val="0"/>
        <w:autoSpaceDE w:val="0"/>
        <w:autoSpaceDN w:val="0"/>
        <w:adjustRightInd w:val="0"/>
        <w:spacing w:before="120" w:after="240" w:line="240" w:lineRule="auto"/>
        <w:textAlignment w:val="baseline"/>
        <w:rPr>
          <w:rFonts w:ascii="Times New Roman" w:eastAsia="Times New Roman" w:hAnsi="Times New Roman" w:cs="Times New Roman"/>
          <w:i/>
          <w:noProof/>
          <w:color w:val="000000"/>
          <w:sz w:val="18"/>
          <w:szCs w:val="20"/>
        </w:rPr>
      </w:pPr>
      <w:r w:rsidRPr="000E153C">
        <w:rPr>
          <w:rFonts w:ascii="Times New Roman" w:eastAsia="Times New Roman" w:hAnsi="Times New Roman" w:cs="Times New Roman"/>
          <w:i/>
          <w:noProof/>
          <w:color w:val="000000"/>
          <w:sz w:val="18"/>
          <w:szCs w:val="20"/>
        </w:rPr>
        <w:t>Rulemaking Authority 403.051, 403.061, 403.087 FS. Law Implemented 403.021, 403.051, 403.061, 403.062, 403.085, 403.086, 403.087, 403.088 FS. History–New 4-4-89, Amended 4-2-90, Formerly 17-610.330, Amended 1-9-96, 8-8-99, 8-8-2</w:t>
      </w:r>
      <w:r w:rsidR="00321DE5">
        <w:rPr>
          <w:rFonts w:ascii="Times New Roman" w:eastAsia="Times New Roman" w:hAnsi="Times New Roman" w:cs="Times New Roman"/>
          <w:i/>
          <w:noProof/>
          <w:color w:val="000000"/>
          <w:sz w:val="18"/>
          <w:szCs w:val="20"/>
        </w:rPr>
        <w:t>1</w:t>
      </w:r>
      <w:r w:rsidR="009A29E1" w:rsidRPr="00B95630">
        <w:rPr>
          <w:rFonts w:ascii="Times New Roman" w:eastAsia="Times New Roman" w:hAnsi="Times New Roman" w:cs="Times New Roman"/>
          <w:i/>
          <w:noProof/>
          <w:color w:val="000000"/>
          <w:sz w:val="18"/>
          <w:szCs w:val="20"/>
          <w:u w:val="single"/>
        </w:rPr>
        <w:t>, ________</w:t>
      </w:r>
      <w:r w:rsidRPr="000E153C">
        <w:rPr>
          <w:rFonts w:ascii="Times New Roman" w:eastAsia="Times New Roman" w:hAnsi="Times New Roman" w:cs="Times New Roman"/>
          <w:i/>
          <w:noProof/>
          <w:color w:val="000000"/>
          <w:sz w:val="18"/>
          <w:szCs w:val="20"/>
        </w:rPr>
        <w:t>.</w:t>
      </w:r>
    </w:p>
    <w:p w14:paraId="63267F08" w14:textId="5E669335" w:rsidR="000E153C" w:rsidRPr="000E153C" w:rsidRDefault="000E153C" w:rsidP="007247EE">
      <w:pPr>
        <w:pStyle w:val="Heading2"/>
        <w:rPr>
          <w:noProof/>
        </w:rPr>
      </w:pPr>
      <w:r w:rsidRPr="000E153C">
        <w:t>P</w:t>
      </w:r>
      <w:r w:rsidR="00511C1D">
        <w:t>art II Slow-Rate Land Application Systems; Restricted Public Access</w:t>
      </w:r>
    </w:p>
    <w:p w14:paraId="2EFE950D" w14:textId="7480AC34" w:rsidR="000E153C" w:rsidRPr="000E153C" w:rsidRDefault="00D95DE2" w:rsidP="007247EE">
      <w:pPr>
        <w:pStyle w:val="Heading3"/>
        <w:rPr>
          <w:b w:val="0"/>
        </w:rPr>
      </w:pPr>
      <w:r>
        <w:rPr>
          <w:noProof/>
        </w:rPr>
        <w:tab/>
      </w:r>
      <w:r w:rsidR="000E153C" w:rsidRPr="000E153C">
        <w:rPr>
          <w:noProof/>
        </w:rPr>
        <w:t>62-610.421 Setback Distances.</w:t>
      </w:r>
    </w:p>
    <w:p w14:paraId="2CDD951B" w14:textId="0EDB2494" w:rsidR="000E153C" w:rsidRPr="000E153C" w:rsidRDefault="00E534AB" w:rsidP="007247EE">
      <w:pPr>
        <w:widowControl w:val="0"/>
        <w:tabs>
          <w:tab w:val="left" w:pos="360"/>
          <w:tab w:val="left" w:pos="360"/>
          <w:tab w:val="left" w:pos="360"/>
          <w:tab w:val="left" w:pos="360"/>
        </w:tabs>
        <w:overflowPunct w:val="0"/>
        <w:autoSpaceDE w:val="0"/>
        <w:autoSpaceDN w:val="0"/>
        <w:adjustRightInd w:val="0"/>
        <w:spacing w:after="0" w:line="240" w:lineRule="auto"/>
        <w:textAlignment w:val="baseline"/>
        <w:rPr>
          <w:rFonts w:ascii="Times New Roman" w:eastAsia="Times New Roman" w:hAnsi="Times New Roman" w:cs="Times New Roman"/>
          <w:noProof/>
          <w:color w:val="000000"/>
          <w:sz w:val="20"/>
          <w:szCs w:val="20"/>
        </w:rPr>
      </w:pPr>
      <w:r>
        <w:rPr>
          <w:rFonts w:ascii="Times New Roman" w:eastAsia="Times New Roman" w:hAnsi="Times New Roman" w:cs="Times New Roman"/>
          <w:noProof/>
          <w:color w:val="000000"/>
          <w:sz w:val="20"/>
          <w:szCs w:val="20"/>
        </w:rPr>
        <w:t>No change.</w:t>
      </w:r>
    </w:p>
    <w:p w14:paraId="1FD9FF11" w14:textId="6FA60460" w:rsidR="000E153C" w:rsidRPr="000E153C" w:rsidRDefault="000E153C" w:rsidP="007247EE">
      <w:pPr>
        <w:widowControl w:val="0"/>
        <w:overflowPunct w:val="0"/>
        <w:autoSpaceDE w:val="0"/>
        <w:autoSpaceDN w:val="0"/>
        <w:adjustRightInd w:val="0"/>
        <w:spacing w:before="120" w:after="240" w:line="240" w:lineRule="auto"/>
        <w:textAlignment w:val="baseline"/>
        <w:rPr>
          <w:rFonts w:ascii="Times New Roman" w:eastAsia="Times New Roman" w:hAnsi="Times New Roman" w:cs="Times New Roman"/>
          <w:i/>
          <w:noProof/>
          <w:color w:val="000000"/>
          <w:sz w:val="18"/>
          <w:szCs w:val="20"/>
        </w:rPr>
      </w:pPr>
      <w:r w:rsidRPr="000E153C">
        <w:rPr>
          <w:rFonts w:ascii="Times New Roman" w:eastAsia="Times New Roman" w:hAnsi="Times New Roman" w:cs="Times New Roman"/>
          <w:i/>
          <w:noProof/>
          <w:color w:val="000000"/>
          <w:sz w:val="18"/>
          <w:szCs w:val="20"/>
        </w:rPr>
        <w:t>Rulemaking Authority 403.051, 403.061, 403.087 FS. Law Implemented 403.021, 403.051, 403.061, 403.062, 403.085, 403.086, 403.087, 403.088 FS. History–New 4-4-89, Amended 4-2-90, Formerly 17-610.421, Amended 1-9-96, 8-8-99, 4-1-21.</w:t>
      </w:r>
    </w:p>
    <w:p w14:paraId="1483D242" w14:textId="3FDF2409" w:rsidR="00A66F08" w:rsidRDefault="00A66F08" w:rsidP="007247EE">
      <w:pPr>
        <w:pStyle w:val="Heading2"/>
        <w:rPr>
          <w:b w:val="0"/>
          <w:color w:val="000000"/>
          <w:szCs w:val="20"/>
        </w:rPr>
      </w:pPr>
      <w:r>
        <w:t>P</w:t>
      </w:r>
      <w:r w:rsidR="00511C1D">
        <w:t>art III Slow-Rate Land Application Systems; Public Access Areas, Residential Irrigation, and Edible Crops</w:t>
      </w:r>
    </w:p>
    <w:p w14:paraId="091AE401" w14:textId="15CE56A3" w:rsidR="000E153C" w:rsidRPr="000E153C" w:rsidRDefault="00A66F08" w:rsidP="007247EE">
      <w:pPr>
        <w:pStyle w:val="Heading3"/>
        <w:rPr>
          <w:b w:val="0"/>
        </w:rPr>
      </w:pPr>
      <w:r>
        <w:rPr>
          <w:noProof/>
        </w:rPr>
        <w:tab/>
      </w:r>
      <w:r w:rsidR="000E153C" w:rsidRPr="000E153C">
        <w:rPr>
          <w:noProof/>
        </w:rPr>
        <w:t>62-610.463 Monitoring and Operating Protocol.</w:t>
      </w:r>
    </w:p>
    <w:p w14:paraId="04C0BF33" w14:textId="764C205A" w:rsidR="000E153C" w:rsidRPr="000E153C" w:rsidRDefault="00E534AB" w:rsidP="007247EE">
      <w:pPr>
        <w:widowControl w:val="0"/>
        <w:tabs>
          <w:tab w:val="left" w:pos="360"/>
          <w:tab w:val="left" w:pos="360"/>
          <w:tab w:val="left" w:pos="360"/>
          <w:tab w:val="left" w:pos="360"/>
        </w:tabs>
        <w:overflowPunct w:val="0"/>
        <w:autoSpaceDE w:val="0"/>
        <w:autoSpaceDN w:val="0"/>
        <w:adjustRightInd w:val="0"/>
        <w:spacing w:after="0" w:line="240" w:lineRule="auto"/>
        <w:textAlignment w:val="baseline"/>
        <w:rPr>
          <w:rFonts w:ascii="Times New Roman" w:eastAsia="Times New Roman" w:hAnsi="Times New Roman" w:cs="Times New Roman"/>
          <w:noProof/>
          <w:color w:val="000000"/>
          <w:sz w:val="20"/>
          <w:szCs w:val="20"/>
        </w:rPr>
      </w:pPr>
      <w:r>
        <w:rPr>
          <w:rFonts w:ascii="Times New Roman" w:eastAsia="Times New Roman" w:hAnsi="Times New Roman" w:cs="Times New Roman"/>
          <w:noProof/>
          <w:color w:val="000000"/>
          <w:sz w:val="20"/>
          <w:szCs w:val="20"/>
        </w:rPr>
        <w:t>No change.</w:t>
      </w:r>
    </w:p>
    <w:p w14:paraId="7173A772" w14:textId="08BDAD17" w:rsidR="000E153C" w:rsidRPr="000E153C" w:rsidRDefault="000E153C" w:rsidP="007247EE">
      <w:pPr>
        <w:widowControl w:val="0"/>
        <w:overflowPunct w:val="0"/>
        <w:autoSpaceDE w:val="0"/>
        <w:autoSpaceDN w:val="0"/>
        <w:adjustRightInd w:val="0"/>
        <w:spacing w:before="120" w:after="240" w:line="240" w:lineRule="auto"/>
        <w:textAlignment w:val="baseline"/>
        <w:rPr>
          <w:rFonts w:ascii="Times New Roman" w:eastAsia="Times New Roman" w:hAnsi="Times New Roman" w:cs="Times New Roman"/>
          <w:i/>
          <w:noProof/>
          <w:color w:val="000000"/>
          <w:sz w:val="18"/>
          <w:szCs w:val="20"/>
        </w:rPr>
      </w:pPr>
      <w:r w:rsidRPr="000E153C">
        <w:rPr>
          <w:rFonts w:ascii="Times New Roman" w:eastAsia="Times New Roman" w:hAnsi="Times New Roman" w:cs="Times New Roman"/>
          <w:i/>
          <w:noProof/>
          <w:color w:val="000000"/>
          <w:sz w:val="18"/>
          <w:szCs w:val="20"/>
        </w:rPr>
        <w:t>Rulemaking Authority 403.051, 403.061, 403.087 FS. Law Implemented 403.021, 403.051, 403.061, 403.062, 403.085, 403.086, 403.087, 403.088 FS. History–New 4-4-89, Amended 4-2-90, Formerly 17-610.463, Amended 1-9-96, 8-8-99, 8-8-21.</w:t>
      </w:r>
    </w:p>
    <w:p w14:paraId="7CEBA8C9" w14:textId="4C7323B3" w:rsidR="000E153C" w:rsidRPr="000E153C" w:rsidRDefault="00F97A0E" w:rsidP="007247EE">
      <w:pPr>
        <w:pStyle w:val="Heading3"/>
        <w:rPr>
          <w:b w:val="0"/>
        </w:rPr>
      </w:pPr>
      <w:r>
        <w:rPr>
          <w:noProof/>
        </w:rPr>
        <w:tab/>
      </w:r>
      <w:r w:rsidR="000E153C" w:rsidRPr="000E153C">
        <w:rPr>
          <w:noProof/>
        </w:rPr>
        <w:t>62-610.464 Storage Requirements.</w:t>
      </w:r>
    </w:p>
    <w:p w14:paraId="74FB180A" w14:textId="4DCAEBB5" w:rsidR="000E153C" w:rsidRPr="000E153C" w:rsidRDefault="00F97A0E" w:rsidP="007247EE">
      <w:pPr>
        <w:widowControl w:val="0"/>
        <w:tabs>
          <w:tab w:val="left" w:pos="360"/>
          <w:tab w:val="left" w:pos="360"/>
          <w:tab w:val="left" w:pos="360"/>
          <w:tab w:val="left" w:pos="360"/>
        </w:tabs>
        <w:overflowPunct w:val="0"/>
        <w:autoSpaceDE w:val="0"/>
        <w:autoSpaceDN w:val="0"/>
        <w:adjustRightInd w:val="0"/>
        <w:spacing w:after="0" w:line="240" w:lineRule="auto"/>
        <w:textAlignment w:val="baseline"/>
        <w:rPr>
          <w:rFonts w:ascii="Times New Roman" w:eastAsia="Times New Roman" w:hAnsi="Times New Roman" w:cs="Times New Roman"/>
          <w:noProof/>
          <w:color w:val="000000"/>
          <w:sz w:val="20"/>
          <w:szCs w:val="20"/>
        </w:rPr>
      </w:pPr>
      <w:r>
        <w:rPr>
          <w:rFonts w:ascii="Times New Roman" w:eastAsia="Times New Roman" w:hAnsi="Times New Roman" w:cs="Times New Roman"/>
          <w:noProof/>
          <w:color w:val="000000"/>
          <w:sz w:val="20"/>
          <w:szCs w:val="20"/>
        </w:rPr>
        <w:tab/>
      </w:r>
      <w:r w:rsidR="000E153C" w:rsidRPr="000E153C">
        <w:rPr>
          <w:rFonts w:ascii="Times New Roman" w:eastAsia="Times New Roman" w:hAnsi="Times New Roman" w:cs="Times New Roman"/>
          <w:noProof/>
          <w:color w:val="000000"/>
          <w:sz w:val="20"/>
          <w:szCs w:val="20"/>
        </w:rPr>
        <w:t xml:space="preserve">(1) </w:t>
      </w:r>
      <w:r w:rsidR="00E534AB">
        <w:rPr>
          <w:rFonts w:ascii="Times New Roman" w:eastAsia="Times New Roman" w:hAnsi="Times New Roman" w:cs="Times New Roman"/>
          <w:noProof/>
          <w:color w:val="000000"/>
          <w:sz w:val="20"/>
          <w:szCs w:val="20"/>
        </w:rPr>
        <w:t>though (3) No change.</w:t>
      </w:r>
    </w:p>
    <w:p w14:paraId="5FD63450" w14:textId="75AE49FB" w:rsidR="000E153C" w:rsidRPr="000E153C" w:rsidRDefault="00F97A0E" w:rsidP="007247EE">
      <w:pPr>
        <w:widowControl w:val="0"/>
        <w:tabs>
          <w:tab w:val="left" w:pos="360"/>
          <w:tab w:val="left" w:pos="360"/>
          <w:tab w:val="left" w:pos="360"/>
          <w:tab w:val="left" w:pos="360"/>
        </w:tabs>
        <w:overflowPunct w:val="0"/>
        <w:autoSpaceDE w:val="0"/>
        <w:autoSpaceDN w:val="0"/>
        <w:adjustRightInd w:val="0"/>
        <w:spacing w:after="0" w:line="240" w:lineRule="auto"/>
        <w:textAlignment w:val="baseline"/>
        <w:rPr>
          <w:rFonts w:ascii="Times New Roman" w:eastAsia="Times New Roman" w:hAnsi="Times New Roman" w:cs="Times New Roman"/>
          <w:noProof/>
          <w:color w:val="000000"/>
          <w:sz w:val="20"/>
          <w:szCs w:val="20"/>
        </w:rPr>
      </w:pPr>
      <w:r w:rsidRPr="002D3907">
        <w:rPr>
          <w:rFonts w:ascii="Times New Roman" w:eastAsia="Times New Roman" w:hAnsi="Times New Roman" w:cs="Times New Roman"/>
          <w:noProof/>
          <w:color w:val="000000"/>
          <w:sz w:val="20"/>
          <w:szCs w:val="20"/>
        </w:rPr>
        <w:tab/>
      </w:r>
      <w:r w:rsidR="000E153C" w:rsidRPr="000E153C">
        <w:rPr>
          <w:rFonts w:ascii="Times New Roman" w:eastAsia="Times New Roman" w:hAnsi="Times New Roman" w:cs="Times New Roman"/>
          <w:noProof/>
          <w:color w:val="000000"/>
          <w:sz w:val="20"/>
          <w:szCs w:val="20"/>
        </w:rPr>
        <w:t xml:space="preserve">(4) Requirements for system storage and </w:t>
      </w:r>
      <w:r w:rsidRPr="002D3907">
        <w:rPr>
          <w:rFonts w:ascii="Times New Roman" w:eastAsia="Times New Roman" w:hAnsi="Times New Roman" w:cs="Times New Roman"/>
          <w:noProof/>
          <w:color w:val="000000"/>
          <w:sz w:val="20"/>
          <w:szCs w:val="20"/>
        </w:rPr>
        <w:t xml:space="preserve">off-spec reclaimed </w:t>
      </w:r>
      <w:r w:rsidR="000E153C" w:rsidRPr="000E153C">
        <w:rPr>
          <w:rFonts w:ascii="Times New Roman" w:eastAsia="Times New Roman" w:hAnsi="Times New Roman" w:cs="Times New Roman"/>
          <w:noProof/>
          <w:color w:val="000000"/>
          <w:sz w:val="20"/>
          <w:szCs w:val="20"/>
        </w:rPr>
        <w:t>water holding ponds shall be as contained in Rule 62-610.414, F.A.C., except for the following:</w:t>
      </w:r>
    </w:p>
    <w:p w14:paraId="37A1C47E" w14:textId="2322FCC4" w:rsidR="000E153C" w:rsidRPr="000E153C" w:rsidRDefault="00F97A0E" w:rsidP="007247EE">
      <w:pPr>
        <w:widowControl w:val="0"/>
        <w:tabs>
          <w:tab w:val="left" w:pos="360"/>
          <w:tab w:val="left" w:pos="360"/>
          <w:tab w:val="left" w:pos="360"/>
          <w:tab w:val="left" w:pos="360"/>
        </w:tabs>
        <w:overflowPunct w:val="0"/>
        <w:autoSpaceDE w:val="0"/>
        <w:autoSpaceDN w:val="0"/>
        <w:adjustRightInd w:val="0"/>
        <w:spacing w:after="0" w:line="240" w:lineRule="auto"/>
        <w:textAlignment w:val="baseline"/>
        <w:rPr>
          <w:rFonts w:ascii="Times New Roman" w:eastAsia="Times New Roman" w:hAnsi="Times New Roman" w:cs="Times New Roman"/>
          <w:noProof/>
          <w:color w:val="000000"/>
          <w:sz w:val="20"/>
          <w:szCs w:val="20"/>
        </w:rPr>
      </w:pPr>
      <w:r>
        <w:rPr>
          <w:rFonts w:ascii="Times New Roman" w:eastAsia="Times New Roman" w:hAnsi="Times New Roman" w:cs="Times New Roman"/>
          <w:noProof/>
          <w:color w:val="000000"/>
          <w:sz w:val="20"/>
          <w:szCs w:val="20"/>
        </w:rPr>
        <w:tab/>
      </w:r>
      <w:r w:rsidR="000E153C" w:rsidRPr="000E153C">
        <w:rPr>
          <w:rFonts w:ascii="Times New Roman" w:eastAsia="Times New Roman" w:hAnsi="Times New Roman" w:cs="Times New Roman"/>
          <w:noProof/>
          <w:color w:val="000000"/>
          <w:sz w:val="20"/>
          <w:szCs w:val="20"/>
        </w:rPr>
        <w:t xml:space="preserve">(a) </w:t>
      </w:r>
      <w:r w:rsidR="00E534AB">
        <w:rPr>
          <w:rFonts w:ascii="Times New Roman" w:eastAsia="Times New Roman" w:hAnsi="Times New Roman" w:cs="Times New Roman"/>
          <w:noProof/>
          <w:color w:val="000000"/>
          <w:sz w:val="20"/>
          <w:szCs w:val="20"/>
        </w:rPr>
        <w:t>No change.</w:t>
      </w:r>
    </w:p>
    <w:p w14:paraId="53FBF109" w14:textId="52FA287D" w:rsidR="000E153C" w:rsidRPr="000E153C" w:rsidRDefault="00F97A0E" w:rsidP="007247EE">
      <w:pPr>
        <w:widowControl w:val="0"/>
        <w:tabs>
          <w:tab w:val="left" w:pos="360"/>
          <w:tab w:val="left" w:pos="360"/>
          <w:tab w:val="left" w:pos="360"/>
          <w:tab w:val="left" w:pos="360"/>
        </w:tabs>
        <w:overflowPunct w:val="0"/>
        <w:autoSpaceDE w:val="0"/>
        <w:autoSpaceDN w:val="0"/>
        <w:adjustRightInd w:val="0"/>
        <w:spacing w:after="0" w:line="240" w:lineRule="auto"/>
        <w:textAlignment w:val="baseline"/>
        <w:rPr>
          <w:rFonts w:ascii="Times New Roman" w:eastAsia="Times New Roman" w:hAnsi="Times New Roman" w:cs="Times New Roman"/>
          <w:noProof/>
          <w:color w:val="000000"/>
          <w:sz w:val="20"/>
          <w:szCs w:val="20"/>
        </w:rPr>
      </w:pPr>
      <w:r>
        <w:rPr>
          <w:rFonts w:ascii="Times New Roman" w:eastAsia="Times New Roman" w:hAnsi="Times New Roman" w:cs="Times New Roman"/>
          <w:noProof/>
          <w:color w:val="000000"/>
          <w:sz w:val="20"/>
          <w:szCs w:val="20"/>
        </w:rPr>
        <w:tab/>
      </w:r>
      <w:r w:rsidR="000E153C" w:rsidRPr="000E153C">
        <w:rPr>
          <w:rFonts w:ascii="Times New Roman" w:eastAsia="Times New Roman" w:hAnsi="Times New Roman" w:cs="Times New Roman"/>
          <w:noProof/>
          <w:color w:val="000000"/>
          <w:sz w:val="20"/>
          <w:szCs w:val="20"/>
        </w:rPr>
        <w:t xml:space="preserve">(b) </w:t>
      </w:r>
      <w:r w:rsidR="00790E31">
        <w:rPr>
          <w:rFonts w:ascii="Times New Roman" w:eastAsia="Times New Roman" w:hAnsi="Times New Roman" w:cs="Times New Roman"/>
          <w:noProof/>
          <w:color w:val="000000"/>
          <w:sz w:val="20"/>
          <w:szCs w:val="20"/>
          <w:u w:val="single"/>
        </w:rPr>
        <w:t>Off-spec reclaimed water</w:t>
      </w:r>
      <w:r w:rsidR="00790E31">
        <w:rPr>
          <w:rFonts w:ascii="Times New Roman" w:eastAsia="Times New Roman" w:hAnsi="Times New Roman" w:cs="Times New Roman"/>
          <w:noProof/>
          <w:color w:val="000000"/>
          <w:sz w:val="20"/>
          <w:szCs w:val="20"/>
        </w:rPr>
        <w:t xml:space="preserve"> </w:t>
      </w:r>
      <w:r w:rsidR="000E153C" w:rsidRPr="00790E31">
        <w:rPr>
          <w:rFonts w:ascii="Times New Roman" w:eastAsia="Times New Roman" w:hAnsi="Times New Roman" w:cs="Times New Roman"/>
          <w:strike/>
          <w:noProof/>
          <w:color w:val="000000"/>
          <w:sz w:val="20"/>
          <w:szCs w:val="20"/>
        </w:rPr>
        <w:t>Reject</w:t>
      </w:r>
      <w:r w:rsidR="000E153C" w:rsidRPr="000E153C">
        <w:rPr>
          <w:rFonts w:ascii="Times New Roman" w:eastAsia="Times New Roman" w:hAnsi="Times New Roman" w:cs="Times New Roman"/>
          <w:noProof/>
          <w:color w:val="000000"/>
          <w:sz w:val="20"/>
          <w:szCs w:val="20"/>
        </w:rPr>
        <w:t xml:space="preserve"> storage ponds shall be lined or sealed to prevent measurable seepage.</w:t>
      </w:r>
    </w:p>
    <w:p w14:paraId="035AC941" w14:textId="654D6784" w:rsidR="000E153C" w:rsidRPr="000E153C" w:rsidRDefault="00F97A0E" w:rsidP="007247EE">
      <w:pPr>
        <w:widowControl w:val="0"/>
        <w:tabs>
          <w:tab w:val="left" w:pos="360"/>
          <w:tab w:val="left" w:pos="360"/>
          <w:tab w:val="left" w:pos="360"/>
          <w:tab w:val="left" w:pos="360"/>
        </w:tabs>
        <w:overflowPunct w:val="0"/>
        <w:autoSpaceDE w:val="0"/>
        <w:autoSpaceDN w:val="0"/>
        <w:adjustRightInd w:val="0"/>
        <w:spacing w:after="0" w:line="240" w:lineRule="auto"/>
        <w:textAlignment w:val="baseline"/>
        <w:rPr>
          <w:rFonts w:ascii="Times New Roman" w:eastAsia="Times New Roman" w:hAnsi="Times New Roman" w:cs="Times New Roman"/>
          <w:noProof/>
          <w:color w:val="000000"/>
          <w:sz w:val="20"/>
          <w:szCs w:val="20"/>
        </w:rPr>
      </w:pPr>
      <w:r>
        <w:rPr>
          <w:rFonts w:ascii="Times New Roman" w:eastAsia="Times New Roman" w:hAnsi="Times New Roman" w:cs="Times New Roman"/>
          <w:noProof/>
          <w:color w:val="000000"/>
          <w:sz w:val="20"/>
          <w:szCs w:val="20"/>
        </w:rPr>
        <w:tab/>
      </w:r>
      <w:r w:rsidR="000E153C" w:rsidRPr="000E153C">
        <w:rPr>
          <w:rFonts w:ascii="Times New Roman" w:eastAsia="Times New Roman" w:hAnsi="Times New Roman" w:cs="Times New Roman"/>
          <w:noProof/>
          <w:color w:val="000000"/>
          <w:sz w:val="20"/>
          <w:szCs w:val="20"/>
        </w:rPr>
        <w:t xml:space="preserve">(c) </w:t>
      </w:r>
      <w:r w:rsidR="00E534AB">
        <w:rPr>
          <w:rFonts w:ascii="Times New Roman" w:eastAsia="Times New Roman" w:hAnsi="Times New Roman" w:cs="Times New Roman"/>
          <w:noProof/>
          <w:color w:val="000000"/>
          <w:sz w:val="20"/>
          <w:szCs w:val="20"/>
        </w:rPr>
        <w:t>No change.</w:t>
      </w:r>
    </w:p>
    <w:p w14:paraId="7122FC52" w14:textId="2776B2BA" w:rsidR="000E153C" w:rsidRPr="000E153C" w:rsidRDefault="00F97A0E" w:rsidP="007247EE">
      <w:pPr>
        <w:widowControl w:val="0"/>
        <w:tabs>
          <w:tab w:val="left" w:pos="360"/>
          <w:tab w:val="left" w:pos="360"/>
          <w:tab w:val="left" w:pos="360"/>
          <w:tab w:val="left" w:pos="360"/>
        </w:tabs>
        <w:overflowPunct w:val="0"/>
        <w:autoSpaceDE w:val="0"/>
        <w:autoSpaceDN w:val="0"/>
        <w:adjustRightInd w:val="0"/>
        <w:spacing w:after="0" w:line="240" w:lineRule="auto"/>
        <w:textAlignment w:val="baseline"/>
        <w:rPr>
          <w:rFonts w:ascii="Times New Roman" w:eastAsia="Times New Roman" w:hAnsi="Times New Roman" w:cs="Times New Roman"/>
          <w:noProof/>
          <w:color w:val="000000"/>
          <w:sz w:val="20"/>
          <w:szCs w:val="20"/>
        </w:rPr>
      </w:pPr>
      <w:r>
        <w:rPr>
          <w:rFonts w:ascii="Times New Roman" w:eastAsia="Times New Roman" w:hAnsi="Times New Roman" w:cs="Times New Roman"/>
          <w:noProof/>
          <w:color w:val="000000"/>
          <w:sz w:val="20"/>
          <w:szCs w:val="20"/>
        </w:rPr>
        <w:tab/>
      </w:r>
      <w:r w:rsidR="000E153C" w:rsidRPr="000E153C">
        <w:rPr>
          <w:rFonts w:ascii="Times New Roman" w:eastAsia="Times New Roman" w:hAnsi="Times New Roman" w:cs="Times New Roman"/>
          <w:noProof/>
          <w:color w:val="000000"/>
          <w:sz w:val="20"/>
          <w:szCs w:val="20"/>
        </w:rPr>
        <w:t xml:space="preserve">(5) </w:t>
      </w:r>
      <w:r w:rsidR="00E534AB">
        <w:rPr>
          <w:rFonts w:ascii="Times New Roman" w:eastAsia="Times New Roman" w:hAnsi="Times New Roman" w:cs="Times New Roman"/>
          <w:noProof/>
          <w:color w:val="000000"/>
          <w:sz w:val="20"/>
          <w:szCs w:val="20"/>
        </w:rPr>
        <w:t>No change.</w:t>
      </w:r>
    </w:p>
    <w:p w14:paraId="6636B95E" w14:textId="0FE3F489" w:rsidR="000E153C" w:rsidRPr="000E153C" w:rsidRDefault="000E153C" w:rsidP="007247EE">
      <w:pPr>
        <w:widowControl w:val="0"/>
        <w:overflowPunct w:val="0"/>
        <w:autoSpaceDE w:val="0"/>
        <w:autoSpaceDN w:val="0"/>
        <w:adjustRightInd w:val="0"/>
        <w:spacing w:before="120" w:after="240" w:line="240" w:lineRule="auto"/>
        <w:textAlignment w:val="baseline"/>
        <w:rPr>
          <w:rFonts w:ascii="Times New Roman" w:eastAsia="Times New Roman" w:hAnsi="Times New Roman" w:cs="Times New Roman"/>
          <w:i/>
          <w:noProof/>
          <w:color w:val="000000"/>
          <w:sz w:val="18"/>
          <w:szCs w:val="20"/>
        </w:rPr>
      </w:pPr>
      <w:r w:rsidRPr="000E153C">
        <w:rPr>
          <w:rFonts w:ascii="Times New Roman" w:eastAsia="Times New Roman" w:hAnsi="Times New Roman" w:cs="Times New Roman"/>
          <w:i/>
          <w:noProof/>
          <w:color w:val="000000"/>
          <w:sz w:val="18"/>
          <w:szCs w:val="20"/>
        </w:rPr>
        <w:t>Rulemaking Authority 403.051, 403.061, 403.087 FS. Law Implemented 403.021, 403.051, 403.061, 403.062, 403.085, 403.086, 403.087, 403.088 FS. History–New 4-4-89, Amended 4-2-90, Formerly 17-610.464, Amended 1-9-96, 8-8-99, 4-1-21</w:t>
      </w:r>
      <w:r w:rsidR="00D95AFF">
        <w:rPr>
          <w:rFonts w:ascii="Times New Roman" w:eastAsia="Times New Roman" w:hAnsi="Times New Roman" w:cs="Times New Roman"/>
          <w:i/>
          <w:noProof/>
          <w:color w:val="000000"/>
          <w:sz w:val="18"/>
          <w:szCs w:val="20"/>
          <w:u w:val="single"/>
        </w:rPr>
        <w:t>, ________</w:t>
      </w:r>
      <w:r w:rsidRPr="000E153C">
        <w:rPr>
          <w:rFonts w:ascii="Times New Roman" w:eastAsia="Times New Roman" w:hAnsi="Times New Roman" w:cs="Times New Roman"/>
          <w:i/>
          <w:noProof/>
          <w:color w:val="000000"/>
          <w:sz w:val="18"/>
          <w:szCs w:val="20"/>
        </w:rPr>
        <w:t>.</w:t>
      </w:r>
    </w:p>
    <w:p w14:paraId="4759288A" w14:textId="5C08C17E" w:rsidR="000E153C" w:rsidRPr="000E153C" w:rsidRDefault="00F97A0E" w:rsidP="007247EE">
      <w:pPr>
        <w:pStyle w:val="Heading3"/>
        <w:rPr>
          <w:b w:val="0"/>
        </w:rPr>
      </w:pPr>
      <w:r>
        <w:rPr>
          <w:noProof/>
        </w:rPr>
        <w:tab/>
      </w:r>
      <w:r w:rsidR="000E153C" w:rsidRPr="000E153C">
        <w:rPr>
          <w:noProof/>
        </w:rPr>
        <w:t>62-610.466 Aquifer Storage and Recovery (ASR).</w:t>
      </w:r>
    </w:p>
    <w:p w14:paraId="611BE7D1" w14:textId="21FBD600" w:rsidR="000D3508" w:rsidRPr="000D3508" w:rsidRDefault="777CA1A4" w:rsidP="007247EE">
      <w:pPr>
        <w:widowControl w:val="0"/>
        <w:tabs>
          <w:tab w:val="left" w:pos="360"/>
          <w:tab w:val="left" w:pos="360"/>
          <w:tab w:val="left" w:pos="360"/>
          <w:tab w:val="left" w:pos="360"/>
        </w:tabs>
        <w:overflowPunct w:val="0"/>
        <w:autoSpaceDE w:val="0"/>
        <w:autoSpaceDN w:val="0"/>
        <w:adjustRightInd w:val="0"/>
        <w:spacing w:after="0" w:line="240" w:lineRule="auto"/>
        <w:ind w:firstLine="360"/>
        <w:jc w:val="both"/>
        <w:textAlignment w:val="baseline"/>
        <w:rPr>
          <w:rFonts w:ascii="Times New Roman" w:eastAsia="Times New Roman" w:hAnsi="Times New Roman" w:cs="Times New Roman"/>
          <w:noProof/>
          <w:color w:val="000000" w:themeColor="text1"/>
          <w:sz w:val="20"/>
          <w:szCs w:val="20"/>
        </w:rPr>
      </w:pPr>
      <w:r w:rsidRPr="61B51674">
        <w:rPr>
          <w:rFonts w:ascii="Times New Roman" w:eastAsia="Times New Roman" w:hAnsi="Times New Roman" w:cs="Times New Roman"/>
          <w:noProof/>
          <w:color w:val="000000" w:themeColor="text1"/>
          <w:sz w:val="20"/>
          <w:szCs w:val="20"/>
        </w:rPr>
        <w:t xml:space="preserve">(1) Aquifer storage and recovery of reclaimed water </w:t>
      </w:r>
      <w:r w:rsidR="032831A7" w:rsidRPr="008C7C71">
        <w:rPr>
          <w:rFonts w:ascii="Times New Roman" w:eastAsia="Times New Roman" w:hAnsi="Times New Roman" w:cs="Times New Roman"/>
          <w:noProof/>
          <w:color w:val="000000" w:themeColor="text1"/>
          <w:sz w:val="20"/>
          <w:szCs w:val="20"/>
          <w:u w:val="single"/>
        </w:rPr>
        <w:t>or advanced treated water as defined in Rule 62-565.200, F.A.C.,</w:t>
      </w:r>
      <w:r w:rsidR="032831A7" w:rsidRPr="61B51674">
        <w:rPr>
          <w:rFonts w:ascii="Times New Roman" w:eastAsia="Times New Roman" w:hAnsi="Times New Roman" w:cs="Times New Roman"/>
          <w:noProof/>
          <w:color w:val="000000" w:themeColor="text1"/>
          <w:sz w:val="20"/>
          <w:szCs w:val="20"/>
        </w:rPr>
        <w:t xml:space="preserve"> </w:t>
      </w:r>
      <w:r w:rsidRPr="61B51674">
        <w:rPr>
          <w:rFonts w:ascii="Times New Roman" w:eastAsia="Times New Roman" w:hAnsi="Times New Roman" w:cs="Times New Roman"/>
          <w:noProof/>
          <w:color w:val="000000" w:themeColor="text1"/>
          <w:sz w:val="20"/>
          <w:szCs w:val="20"/>
        </w:rPr>
        <w:t>involves the following:</w:t>
      </w:r>
    </w:p>
    <w:p w14:paraId="25671E9E" w14:textId="35CC483A" w:rsidR="000D3508" w:rsidRPr="000D3508" w:rsidRDefault="777CA1A4" w:rsidP="007247EE">
      <w:pPr>
        <w:widowControl w:val="0"/>
        <w:tabs>
          <w:tab w:val="left" w:pos="360"/>
          <w:tab w:val="left" w:pos="360"/>
          <w:tab w:val="left" w:pos="360"/>
          <w:tab w:val="left" w:pos="360"/>
        </w:tabs>
        <w:overflowPunct w:val="0"/>
        <w:autoSpaceDE w:val="0"/>
        <w:autoSpaceDN w:val="0"/>
        <w:adjustRightInd w:val="0"/>
        <w:spacing w:after="0" w:line="240" w:lineRule="auto"/>
        <w:ind w:firstLine="360"/>
        <w:jc w:val="both"/>
        <w:textAlignment w:val="baseline"/>
      </w:pPr>
      <w:r w:rsidRPr="61B51674">
        <w:rPr>
          <w:rFonts w:ascii="Times New Roman" w:eastAsia="Times New Roman" w:hAnsi="Times New Roman" w:cs="Times New Roman"/>
          <w:noProof/>
          <w:color w:val="000000" w:themeColor="text1"/>
          <w:sz w:val="20"/>
          <w:szCs w:val="20"/>
        </w:rPr>
        <w:t xml:space="preserve">(a) Injection of reclaimed water </w:t>
      </w:r>
      <w:r w:rsidRPr="008C7C71">
        <w:rPr>
          <w:rFonts w:ascii="Times New Roman" w:eastAsia="Times New Roman" w:hAnsi="Times New Roman" w:cs="Times New Roman"/>
          <w:noProof/>
          <w:color w:val="000000" w:themeColor="text1"/>
          <w:sz w:val="20"/>
          <w:szCs w:val="20"/>
          <w:u w:val="single"/>
        </w:rPr>
        <w:t xml:space="preserve">or advanced treated water </w:t>
      </w:r>
      <w:r w:rsidRPr="61B51674">
        <w:rPr>
          <w:rFonts w:ascii="Times New Roman" w:eastAsia="Times New Roman" w:hAnsi="Times New Roman" w:cs="Times New Roman"/>
          <w:noProof/>
          <w:color w:val="000000" w:themeColor="text1"/>
          <w:sz w:val="20"/>
          <w:szCs w:val="20"/>
        </w:rPr>
        <w:t>into a subsurface formation for storage; and,</w:t>
      </w:r>
    </w:p>
    <w:p w14:paraId="2C8C0D16" w14:textId="121AA4B9" w:rsidR="000D3508" w:rsidRPr="000D3508" w:rsidRDefault="777CA1A4" w:rsidP="007247EE">
      <w:pPr>
        <w:widowControl w:val="0"/>
        <w:tabs>
          <w:tab w:val="left" w:pos="360"/>
          <w:tab w:val="left" w:pos="360"/>
          <w:tab w:val="left" w:pos="360"/>
          <w:tab w:val="left" w:pos="360"/>
        </w:tabs>
        <w:overflowPunct w:val="0"/>
        <w:autoSpaceDE w:val="0"/>
        <w:autoSpaceDN w:val="0"/>
        <w:adjustRightInd w:val="0"/>
        <w:spacing w:after="0" w:line="240" w:lineRule="auto"/>
        <w:ind w:firstLine="360"/>
        <w:jc w:val="both"/>
        <w:textAlignment w:val="baseline"/>
        <w:rPr>
          <w:rFonts w:ascii="Times New Roman" w:eastAsia="Times New Roman" w:hAnsi="Times New Roman" w:cs="Times New Roman"/>
          <w:noProof/>
          <w:color w:val="000000"/>
          <w:sz w:val="20"/>
          <w:szCs w:val="20"/>
        </w:rPr>
      </w:pPr>
      <w:r w:rsidRPr="61B51674">
        <w:rPr>
          <w:rFonts w:ascii="Times New Roman" w:eastAsia="Times New Roman" w:hAnsi="Times New Roman" w:cs="Times New Roman"/>
          <w:noProof/>
          <w:color w:val="000000" w:themeColor="text1"/>
          <w:sz w:val="20"/>
          <w:szCs w:val="20"/>
        </w:rPr>
        <w:t>(b) Recovery of the stored reclaimed water</w:t>
      </w:r>
      <w:r w:rsidRPr="008C7C71">
        <w:rPr>
          <w:rFonts w:ascii="Times New Roman" w:eastAsia="Times New Roman" w:hAnsi="Times New Roman" w:cs="Times New Roman"/>
          <w:noProof/>
          <w:color w:val="000000" w:themeColor="text1"/>
          <w:sz w:val="20"/>
          <w:szCs w:val="20"/>
        </w:rPr>
        <w:t xml:space="preserve"> </w:t>
      </w:r>
      <w:r w:rsidR="39BB938F" w:rsidRPr="008C7C71">
        <w:rPr>
          <w:rFonts w:ascii="Times New Roman" w:eastAsia="Times New Roman" w:hAnsi="Times New Roman" w:cs="Times New Roman"/>
          <w:noProof/>
          <w:color w:val="000000" w:themeColor="text1"/>
          <w:sz w:val="20"/>
          <w:szCs w:val="20"/>
          <w:u w:val="single"/>
        </w:rPr>
        <w:t>or advanced treated water</w:t>
      </w:r>
      <w:r w:rsidR="39BB938F" w:rsidRPr="61B51674">
        <w:rPr>
          <w:rFonts w:ascii="Times New Roman" w:eastAsia="Times New Roman" w:hAnsi="Times New Roman" w:cs="Times New Roman"/>
          <w:noProof/>
          <w:color w:val="000000" w:themeColor="text1"/>
          <w:sz w:val="20"/>
          <w:szCs w:val="20"/>
        </w:rPr>
        <w:t xml:space="preserve"> </w:t>
      </w:r>
      <w:r w:rsidRPr="61B51674">
        <w:rPr>
          <w:rFonts w:ascii="Times New Roman" w:eastAsia="Times New Roman" w:hAnsi="Times New Roman" w:cs="Times New Roman"/>
          <w:noProof/>
          <w:color w:val="000000" w:themeColor="text1"/>
          <w:sz w:val="20"/>
          <w:szCs w:val="20"/>
        </w:rPr>
        <w:t>for beneficial purposes at a later date.</w:t>
      </w:r>
    </w:p>
    <w:p w14:paraId="73ADCF52" w14:textId="6EC37D38" w:rsidR="000E153C" w:rsidRPr="002D3907" w:rsidRDefault="000D3508" w:rsidP="007247EE">
      <w:pPr>
        <w:widowControl w:val="0"/>
        <w:tabs>
          <w:tab w:val="left" w:pos="360"/>
          <w:tab w:val="left" w:pos="360"/>
          <w:tab w:val="left" w:pos="360"/>
          <w:tab w:val="left" w:pos="360"/>
        </w:tabs>
        <w:overflowPunct w:val="0"/>
        <w:autoSpaceDE w:val="0"/>
        <w:autoSpaceDN w:val="0"/>
        <w:adjustRightInd w:val="0"/>
        <w:spacing w:after="0" w:line="240" w:lineRule="auto"/>
        <w:textAlignment w:val="baseline"/>
        <w:rPr>
          <w:rFonts w:ascii="Times New Roman" w:eastAsia="Times New Roman" w:hAnsi="Times New Roman" w:cs="Times New Roman"/>
          <w:noProof/>
          <w:color w:val="000000"/>
          <w:sz w:val="20"/>
          <w:szCs w:val="20"/>
        </w:rPr>
      </w:pPr>
      <w:r>
        <w:rPr>
          <w:rFonts w:ascii="Times New Roman" w:eastAsia="Times New Roman" w:hAnsi="Times New Roman" w:cs="Times New Roman"/>
          <w:noProof/>
          <w:color w:val="000000"/>
          <w:sz w:val="20"/>
          <w:szCs w:val="20"/>
        </w:rPr>
        <w:tab/>
      </w:r>
      <w:r w:rsidR="00F97A0E" w:rsidRPr="00F97A0E">
        <w:rPr>
          <w:rFonts w:ascii="Times New Roman" w:eastAsia="Times New Roman" w:hAnsi="Times New Roman" w:cs="Times New Roman"/>
          <w:noProof/>
          <w:color w:val="000000"/>
          <w:sz w:val="20"/>
          <w:szCs w:val="20"/>
        </w:rPr>
        <w:t>(</w:t>
      </w:r>
      <w:r>
        <w:rPr>
          <w:rFonts w:ascii="Times New Roman" w:eastAsia="Times New Roman" w:hAnsi="Times New Roman" w:cs="Times New Roman"/>
          <w:noProof/>
          <w:color w:val="000000"/>
          <w:sz w:val="20"/>
          <w:szCs w:val="20"/>
        </w:rPr>
        <w:t>2</w:t>
      </w:r>
      <w:r w:rsidR="00F97A0E" w:rsidRPr="00F97A0E">
        <w:rPr>
          <w:rFonts w:ascii="Times New Roman" w:eastAsia="Times New Roman" w:hAnsi="Times New Roman" w:cs="Times New Roman"/>
          <w:noProof/>
          <w:color w:val="000000"/>
          <w:sz w:val="20"/>
          <w:szCs w:val="20"/>
        </w:rPr>
        <w:t xml:space="preserve">) ASR can be </w:t>
      </w:r>
      <w:r w:rsidR="0057054A" w:rsidRPr="0057054A">
        <w:rPr>
          <w:rFonts w:ascii="Times New Roman" w:eastAsia="Times New Roman" w:hAnsi="Times New Roman" w:cs="Times New Roman"/>
          <w:noProof/>
          <w:color w:val="000000"/>
          <w:sz w:val="20"/>
          <w:szCs w:val="20"/>
          <w:u w:val="single"/>
        </w:rPr>
        <w:t>used as</w:t>
      </w:r>
      <w:r w:rsidR="0057054A">
        <w:rPr>
          <w:rFonts w:ascii="Times New Roman" w:eastAsia="Times New Roman" w:hAnsi="Times New Roman" w:cs="Times New Roman"/>
          <w:noProof/>
          <w:color w:val="000000"/>
          <w:sz w:val="20"/>
          <w:szCs w:val="20"/>
        </w:rPr>
        <w:t xml:space="preserve"> </w:t>
      </w:r>
      <w:r w:rsidR="00F97A0E" w:rsidRPr="0057054A">
        <w:rPr>
          <w:rFonts w:ascii="Times New Roman" w:eastAsia="Times New Roman" w:hAnsi="Times New Roman" w:cs="Times New Roman"/>
          <w:strike/>
          <w:noProof/>
          <w:color w:val="000000"/>
          <w:sz w:val="20"/>
          <w:szCs w:val="20"/>
        </w:rPr>
        <w:t>an effective and environmentally sound approach to provision of</w:t>
      </w:r>
      <w:r w:rsidR="00F97A0E" w:rsidRPr="00F97A0E">
        <w:rPr>
          <w:rFonts w:ascii="Times New Roman" w:eastAsia="Times New Roman" w:hAnsi="Times New Roman" w:cs="Times New Roman"/>
          <w:noProof/>
          <w:color w:val="000000"/>
          <w:sz w:val="20"/>
          <w:szCs w:val="20"/>
        </w:rPr>
        <w:t xml:space="preserve"> storage for reclaimed water for reuse systems regulated under</w:t>
      </w:r>
      <w:r w:rsidR="009732C7">
        <w:rPr>
          <w:rFonts w:ascii="Times New Roman" w:eastAsia="Times New Roman" w:hAnsi="Times New Roman" w:cs="Times New Roman"/>
          <w:noProof/>
          <w:color w:val="000000"/>
          <w:sz w:val="20"/>
          <w:szCs w:val="20"/>
        </w:rPr>
        <w:t xml:space="preserve"> </w:t>
      </w:r>
      <w:r w:rsidR="009732C7" w:rsidRPr="009801B6">
        <w:rPr>
          <w:rFonts w:ascii="Times New Roman" w:eastAsia="Times New Roman" w:hAnsi="Times New Roman" w:cs="Times New Roman"/>
          <w:noProof/>
          <w:color w:val="000000"/>
          <w:sz w:val="20"/>
          <w:szCs w:val="20"/>
        </w:rPr>
        <w:t>Part III</w:t>
      </w:r>
      <w:r w:rsidR="00F97A0E" w:rsidRPr="00F97A0E">
        <w:rPr>
          <w:rFonts w:ascii="Times New Roman" w:eastAsia="Times New Roman" w:hAnsi="Times New Roman" w:cs="Times New Roman"/>
          <w:noProof/>
          <w:color w:val="000000"/>
          <w:sz w:val="20"/>
          <w:szCs w:val="20"/>
        </w:rPr>
        <w:t xml:space="preserve"> this of chapter. ASR by itself does not constitute “reuse.” It is only when reclaimed water, which has been stored in an aquifer, is recovered and used for beneficial purposes that the reclaimed water is considered to be “reused.” ASR systems are considered components of the overall reuse system. </w:t>
      </w:r>
    </w:p>
    <w:p w14:paraId="030F479B" w14:textId="06DFBFB7" w:rsidR="00F0191B" w:rsidRPr="000D3508" w:rsidRDefault="00F0191B" w:rsidP="007247EE">
      <w:pPr>
        <w:widowControl w:val="0"/>
        <w:tabs>
          <w:tab w:val="left" w:pos="360"/>
          <w:tab w:val="left" w:pos="360"/>
          <w:tab w:val="left" w:pos="360"/>
          <w:tab w:val="left" w:pos="360"/>
        </w:tabs>
        <w:overflowPunct w:val="0"/>
        <w:autoSpaceDE w:val="0"/>
        <w:autoSpaceDN w:val="0"/>
        <w:adjustRightInd w:val="0"/>
        <w:spacing w:after="0" w:line="240" w:lineRule="auto"/>
        <w:textAlignment w:val="baseline"/>
        <w:rPr>
          <w:rFonts w:ascii="Times New Roman" w:eastAsia="Times New Roman" w:hAnsi="Times New Roman" w:cs="Times New Roman"/>
          <w:noProof/>
          <w:color w:val="000000"/>
          <w:sz w:val="20"/>
          <w:szCs w:val="20"/>
          <w:u w:val="single"/>
        </w:rPr>
      </w:pPr>
      <w:r w:rsidRPr="002D3907">
        <w:rPr>
          <w:rFonts w:ascii="Times New Roman" w:eastAsia="Times New Roman" w:hAnsi="Times New Roman" w:cs="Times New Roman"/>
          <w:noProof/>
          <w:color w:val="000000"/>
          <w:sz w:val="20"/>
          <w:szCs w:val="20"/>
        </w:rPr>
        <w:tab/>
      </w:r>
      <w:r w:rsidR="000D3508" w:rsidRPr="000D3508">
        <w:rPr>
          <w:rFonts w:ascii="Times New Roman" w:eastAsia="Times New Roman" w:hAnsi="Times New Roman" w:cs="Times New Roman"/>
          <w:noProof/>
          <w:color w:val="000000"/>
          <w:sz w:val="20"/>
          <w:szCs w:val="20"/>
          <w:u w:val="single"/>
        </w:rPr>
        <w:t>(a)</w:t>
      </w:r>
      <w:r w:rsidRPr="000D3508">
        <w:rPr>
          <w:rFonts w:ascii="Times New Roman" w:eastAsia="Times New Roman" w:hAnsi="Times New Roman" w:cs="Times New Roman"/>
          <w:noProof/>
          <w:color w:val="000000"/>
          <w:sz w:val="20"/>
          <w:szCs w:val="20"/>
          <w:u w:val="single"/>
        </w:rPr>
        <w:t xml:space="preserve"> For nonpotable reuse projects, recovered water is also subject to the requirements of Part III of this chapter.</w:t>
      </w:r>
      <w:r w:rsidRPr="004D63D9">
        <w:rPr>
          <w:rFonts w:ascii="Times New Roman" w:eastAsia="Times New Roman" w:hAnsi="Times New Roman" w:cs="Times New Roman"/>
          <w:noProof/>
          <w:color w:val="000000"/>
          <w:sz w:val="20"/>
          <w:szCs w:val="20"/>
        </w:rPr>
        <w:t>  </w:t>
      </w:r>
    </w:p>
    <w:p w14:paraId="17EE91A6" w14:textId="36A87B3F" w:rsidR="00F0191B" w:rsidRPr="000E153C" w:rsidRDefault="00F0191B" w:rsidP="007247EE">
      <w:pPr>
        <w:widowControl w:val="0"/>
        <w:tabs>
          <w:tab w:val="left" w:pos="360"/>
          <w:tab w:val="left" w:pos="360"/>
          <w:tab w:val="left" w:pos="360"/>
          <w:tab w:val="left" w:pos="360"/>
        </w:tabs>
        <w:overflowPunct w:val="0"/>
        <w:autoSpaceDE w:val="0"/>
        <w:autoSpaceDN w:val="0"/>
        <w:adjustRightInd w:val="0"/>
        <w:spacing w:after="0" w:line="240" w:lineRule="auto"/>
        <w:textAlignment w:val="baseline"/>
        <w:rPr>
          <w:rFonts w:ascii="Times New Roman" w:eastAsia="Times New Roman" w:hAnsi="Times New Roman" w:cs="Times New Roman"/>
          <w:noProof/>
          <w:color w:val="000000"/>
          <w:sz w:val="20"/>
          <w:szCs w:val="20"/>
        </w:rPr>
      </w:pPr>
      <w:r w:rsidRPr="002D3907">
        <w:rPr>
          <w:rFonts w:ascii="Times New Roman" w:eastAsia="Times New Roman" w:hAnsi="Times New Roman" w:cs="Times New Roman"/>
          <w:noProof/>
          <w:color w:val="000000"/>
          <w:sz w:val="20"/>
          <w:szCs w:val="20"/>
        </w:rPr>
        <w:tab/>
      </w:r>
      <w:r w:rsidR="000D3508" w:rsidRPr="004D63D9">
        <w:rPr>
          <w:rFonts w:ascii="Times New Roman" w:eastAsia="Times New Roman" w:hAnsi="Times New Roman" w:cs="Times New Roman"/>
          <w:noProof/>
          <w:color w:val="000000"/>
          <w:sz w:val="20"/>
          <w:szCs w:val="20"/>
          <w:u w:val="single"/>
        </w:rPr>
        <w:t>(b)</w:t>
      </w:r>
      <w:r w:rsidRPr="004D63D9">
        <w:rPr>
          <w:rFonts w:ascii="Times New Roman" w:eastAsia="Times New Roman" w:hAnsi="Times New Roman" w:cs="Times New Roman"/>
          <w:noProof/>
          <w:color w:val="000000"/>
          <w:sz w:val="20"/>
          <w:szCs w:val="20"/>
          <w:u w:val="single"/>
        </w:rPr>
        <w:t> </w:t>
      </w:r>
      <w:r w:rsidRPr="000D3508">
        <w:rPr>
          <w:rFonts w:ascii="Times New Roman" w:eastAsia="Times New Roman" w:hAnsi="Times New Roman" w:cs="Times New Roman"/>
          <w:noProof/>
          <w:color w:val="000000"/>
          <w:sz w:val="20"/>
          <w:szCs w:val="20"/>
          <w:u w:val="single"/>
        </w:rPr>
        <w:t xml:space="preserve">For potable reuse projects, recovered water is also subject to the requirements of </w:t>
      </w:r>
      <w:r w:rsidR="00614C2E" w:rsidRPr="000D3508">
        <w:rPr>
          <w:rFonts w:ascii="Times New Roman" w:eastAsia="Times New Roman" w:hAnsi="Times New Roman" w:cs="Times New Roman"/>
          <w:noProof/>
          <w:color w:val="000000"/>
          <w:sz w:val="20"/>
          <w:szCs w:val="20"/>
          <w:u w:val="single"/>
        </w:rPr>
        <w:t>Chapter 62-565, F.A.C.</w:t>
      </w:r>
      <w:r w:rsidRPr="009813C3">
        <w:rPr>
          <w:rFonts w:ascii="Times New Roman" w:eastAsia="Times New Roman" w:hAnsi="Times New Roman" w:cs="Times New Roman"/>
          <w:noProof/>
          <w:color w:val="000000"/>
          <w:sz w:val="20"/>
          <w:szCs w:val="20"/>
          <w:u w:val="single"/>
        </w:rPr>
        <w:t> Injection of reclaimed water directly or indirectly into a</w:t>
      </w:r>
      <w:r w:rsidR="00E62C54" w:rsidRPr="009813C3">
        <w:rPr>
          <w:rFonts w:ascii="Times New Roman" w:eastAsia="Times New Roman" w:hAnsi="Times New Roman" w:cs="Times New Roman"/>
          <w:noProof/>
          <w:color w:val="000000"/>
          <w:sz w:val="20"/>
          <w:szCs w:val="20"/>
          <w:u w:val="single"/>
        </w:rPr>
        <w:t>n</w:t>
      </w:r>
      <w:r w:rsidRPr="009813C3">
        <w:rPr>
          <w:rFonts w:ascii="Times New Roman" w:eastAsia="Times New Roman" w:hAnsi="Times New Roman" w:cs="Times New Roman"/>
          <w:noProof/>
          <w:color w:val="000000"/>
          <w:sz w:val="20"/>
          <w:szCs w:val="20"/>
          <w:u w:val="single"/>
        </w:rPr>
        <w:t xml:space="preserve"> underground source of drinking water shall be considered potable reuse, except where the recovered water  meets the </w:t>
      </w:r>
      <w:r w:rsidR="00EF192D" w:rsidRPr="009813C3">
        <w:rPr>
          <w:rFonts w:ascii="Times New Roman" w:eastAsia="Times New Roman" w:hAnsi="Times New Roman" w:cs="Times New Roman"/>
          <w:noProof/>
          <w:color w:val="000000"/>
          <w:sz w:val="20"/>
          <w:szCs w:val="20"/>
          <w:u w:val="single"/>
        </w:rPr>
        <w:t xml:space="preserve">exemption </w:t>
      </w:r>
      <w:r w:rsidRPr="009813C3">
        <w:rPr>
          <w:rFonts w:ascii="Times New Roman" w:eastAsia="Times New Roman" w:hAnsi="Times New Roman" w:cs="Times New Roman"/>
          <w:noProof/>
          <w:color w:val="000000"/>
          <w:sz w:val="20"/>
          <w:szCs w:val="20"/>
          <w:u w:val="single"/>
        </w:rPr>
        <w:t>requirements in</w:t>
      </w:r>
      <w:r w:rsidR="0057054A" w:rsidRPr="009813C3">
        <w:rPr>
          <w:rFonts w:ascii="Times New Roman" w:eastAsia="Times New Roman" w:hAnsi="Times New Roman" w:cs="Times New Roman"/>
          <w:noProof/>
          <w:color w:val="000000"/>
          <w:sz w:val="20"/>
          <w:szCs w:val="20"/>
          <w:u w:val="single"/>
        </w:rPr>
        <w:t xml:space="preserve"> Section 403.0643, </w:t>
      </w:r>
      <w:r w:rsidR="0057054A" w:rsidRPr="009813C3">
        <w:rPr>
          <w:rFonts w:ascii="Times New Roman" w:eastAsia="Times New Roman" w:hAnsi="Times New Roman" w:cs="Times New Roman"/>
          <w:noProof/>
          <w:color w:val="000000"/>
          <w:sz w:val="20"/>
          <w:szCs w:val="20"/>
          <w:u w:val="single"/>
        </w:rPr>
        <w:lastRenderedPageBreak/>
        <w:t>F.S.</w:t>
      </w:r>
      <w:r w:rsidRPr="009813C3">
        <w:rPr>
          <w:rFonts w:ascii="Times New Roman" w:eastAsia="Times New Roman" w:hAnsi="Times New Roman" w:cs="Times New Roman"/>
          <w:noProof/>
          <w:color w:val="000000"/>
          <w:sz w:val="20"/>
          <w:szCs w:val="20"/>
          <w:u w:val="single"/>
        </w:rPr>
        <w:t xml:space="preserve"> </w:t>
      </w:r>
    </w:p>
    <w:p w14:paraId="19CCF7F9" w14:textId="005CA98C" w:rsidR="000E153C" w:rsidRDefault="00F0191B" w:rsidP="007247EE">
      <w:pPr>
        <w:widowControl w:val="0"/>
        <w:tabs>
          <w:tab w:val="left" w:pos="360"/>
          <w:tab w:val="left" w:pos="360"/>
          <w:tab w:val="left" w:pos="360"/>
          <w:tab w:val="left" w:pos="360"/>
        </w:tabs>
        <w:overflowPunct w:val="0"/>
        <w:autoSpaceDE w:val="0"/>
        <w:autoSpaceDN w:val="0"/>
        <w:adjustRightInd w:val="0"/>
        <w:spacing w:after="0" w:line="240" w:lineRule="auto"/>
        <w:textAlignment w:val="baseline"/>
        <w:rPr>
          <w:rFonts w:ascii="Times New Roman" w:eastAsia="Times New Roman" w:hAnsi="Times New Roman" w:cs="Times New Roman"/>
          <w:noProof/>
          <w:color w:val="000000"/>
          <w:sz w:val="20"/>
          <w:szCs w:val="20"/>
        </w:rPr>
      </w:pPr>
      <w:r>
        <w:rPr>
          <w:rFonts w:ascii="Times New Roman" w:eastAsia="Times New Roman" w:hAnsi="Times New Roman" w:cs="Times New Roman"/>
          <w:noProof/>
          <w:color w:val="000000"/>
          <w:sz w:val="20"/>
          <w:szCs w:val="20"/>
        </w:rPr>
        <w:tab/>
      </w:r>
      <w:r w:rsidR="000E153C" w:rsidRPr="000E153C">
        <w:rPr>
          <w:rFonts w:ascii="Times New Roman" w:eastAsia="Times New Roman" w:hAnsi="Times New Roman" w:cs="Times New Roman"/>
          <w:noProof/>
          <w:color w:val="000000"/>
          <w:sz w:val="20"/>
          <w:szCs w:val="20"/>
        </w:rPr>
        <w:t xml:space="preserve">(3) </w:t>
      </w:r>
      <w:r w:rsidR="00EE259C">
        <w:rPr>
          <w:rFonts w:ascii="Times New Roman" w:eastAsia="Times New Roman" w:hAnsi="Times New Roman" w:cs="Times New Roman"/>
          <w:noProof/>
          <w:color w:val="000000"/>
          <w:sz w:val="20"/>
          <w:szCs w:val="20"/>
        </w:rPr>
        <w:t>through</w:t>
      </w:r>
      <w:r w:rsidR="004D63D9">
        <w:rPr>
          <w:rFonts w:ascii="Times New Roman" w:eastAsia="Times New Roman" w:hAnsi="Times New Roman" w:cs="Times New Roman"/>
          <w:noProof/>
          <w:color w:val="000000"/>
          <w:sz w:val="20"/>
          <w:szCs w:val="20"/>
        </w:rPr>
        <w:t xml:space="preserve"> (4) </w:t>
      </w:r>
      <w:r w:rsidR="000D3508">
        <w:rPr>
          <w:rFonts w:ascii="Times New Roman" w:eastAsia="Times New Roman" w:hAnsi="Times New Roman" w:cs="Times New Roman"/>
          <w:noProof/>
          <w:color w:val="000000"/>
          <w:sz w:val="20"/>
          <w:szCs w:val="20"/>
        </w:rPr>
        <w:t>No change.</w:t>
      </w:r>
    </w:p>
    <w:p w14:paraId="63396984" w14:textId="35FBE446" w:rsidR="00E62C54" w:rsidRPr="00E62C54" w:rsidRDefault="00E62C54" w:rsidP="007247EE">
      <w:pPr>
        <w:widowControl w:val="0"/>
        <w:tabs>
          <w:tab w:val="left" w:pos="360"/>
          <w:tab w:val="left" w:pos="360"/>
          <w:tab w:val="left" w:pos="360"/>
          <w:tab w:val="left" w:pos="360"/>
        </w:tabs>
        <w:overflowPunct w:val="0"/>
        <w:autoSpaceDE w:val="0"/>
        <w:autoSpaceDN w:val="0"/>
        <w:adjustRightInd w:val="0"/>
        <w:spacing w:after="0" w:line="240" w:lineRule="auto"/>
        <w:textAlignment w:val="baseline"/>
        <w:rPr>
          <w:rFonts w:ascii="Times New Roman" w:eastAsia="Times New Roman" w:hAnsi="Times New Roman" w:cs="Times New Roman"/>
          <w:noProof/>
          <w:color w:val="000000"/>
          <w:sz w:val="20"/>
          <w:szCs w:val="20"/>
          <w:u w:val="single"/>
        </w:rPr>
      </w:pPr>
      <w:r>
        <w:rPr>
          <w:rFonts w:ascii="Times New Roman" w:eastAsia="Times New Roman" w:hAnsi="Times New Roman" w:cs="Times New Roman"/>
          <w:noProof/>
          <w:color w:val="000000"/>
          <w:sz w:val="20"/>
          <w:szCs w:val="20"/>
        </w:rPr>
        <w:tab/>
      </w:r>
      <w:r>
        <w:rPr>
          <w:rFonts w:ascii="Times New Roman" w:eastAsia="Times New Roman" w:hAnsi="Times New Roman" w:cs="Times New Roman"/>
          <w:noProof/>
          <w:color w:val="000000"/>
          <w:sz w:val="20"/>
          <w:szCs w:val="20"/>
          <w:u w:val="single"/>
        </w:rPr>
        <w:t>(5) Engineering reports for ASR systems associated with a potable reuse project shall meet the requirements of Rule 62-565.570, F.A.C.</w:t>
      </w:r>
    </w:p>
    <w:p w14:paraId="30E485D2" w14:textId="7DE105D8" w:rsidR="000D3508" w:rsidRPr="000D3508" w:rsidRDefault="009B5ED3" w:rsidP="007247EE">
      <w:pPr>
        <w:widowControl w:val="0"/>
        <w:tabs>
          <w:tab w:val="left" w:pos="360"/>
          <w:tab w:val="left" w:pos="360"/>
          <w:tab w:val="left" w:pos="360"/>
        </w:tabs>
        <w:overflowPunct w:val="0"/>
        <w:autoSpaceDE w:val="0"/>
        <w:autoSpaceDN w:val="0"/>
        <w:adjustRightInd w:val="0"/>
        <w:spacing w:after="0" w:line="240" w:lineRule="auto"/>
        <w:textAlignment w:val="baseline"/>
        <w:rPr>
          <w:rFonts w:ascii="Times New Roman" w:eastAsia="Times New Roman" w:hAnsi="Times New Roman" w:cs="Times New Roman"/>
          <w:noProof/>
          <w:color w:val="000000"/>
          <w:sz w:val="20"/>
          <w:szCs w:val="20"/>
        </w:rPr>
      </w:pPr>
      <w:r>
        <w:rPr>
          <w:rFonts w:ascii="Times New Roman" w:eastAsia="Times New Roman" w:hAnsi="Times New Roman" w:cs="Times New Roman"/>
          <w:noProof/>
          <w:color w:val="000000"/>
          <w:sz w:val="20"/>
          <w:szCs w:val="20"/>
        </w:rPr>
        <w:tab/>
      </w:r>
      <w:r w:rsidR="00E62C54">
        <w:rPr>
          <w:rFonts w:ascii="Times New Roman" w:eastAsia="Times New Roman" w:hAnsi="Times New Roman" w:cs="Times New Roman"/>
          <w:noProof/>
          <w:color w:val="000000"/>
          <w:sz w:val="20"/>
          <w:szCs w:val="20"/>
          <w:u w:val="single"/>
        </w:rPr>
        <w:t>(6)</w:t>
      </w:r>
      <w:r w:rsidR="000E153C" w:rsidRPr="00E62C54">
        <w:rPr>
          <w:rFonts w:ascii="Times New Roman" w:eastAsia="Times New Roman" w:hAnsi="Times New Roman" w:cs="Times New Roman"/>
          <w:strike/>
          <w:noProof/>
          <w:color w:val="000000"/>
          <w:sz w:val="20"/>
          <w:szCs w:val="20"/>
        </w:rPr>
        <w:t>(5)</w:t>
      </w:r>
      <w:r w:rsidR="000E153C" w:rsidRPr="000E153C">
        <w:rPr>
          <w:rFonts w:ascii="Times New Roman" w:eastAsia="Times New Roman" w:hAnsi="Times New Roman" w:cs="Times New Roman"/>
          <w:noProof/>
          <w:color w:val="000000"/>
          <w:sz w:val="20"/>
          <w:szCs w:val="20"/>
        </w:rPr>
        <w:t xml:space="preserve"> </w:t>
      </w:r>
      <w:r w:rsidR="000D3508" w:rsidRPr="000D3508">
        <w:rPr>
          <w:rFonts w:ascii="Times New Roman" w:eastAsia="Times New Roman" w:hAnsi="Times New Roman" w:cs="Times New Roman"/>
          <w:noProof/>
          <w:color w:val="000000"/>
          <w:sz w:val="20"/>
          <w:szCs w:val="20"/>
        </w:rPr>
        <w:t xml:space="preserve">The water recovered from the </w:t>
      </w:r>
      <w:r w:rsidR="000D3508" w:rsidRPr="000D3508">
        <w:rPr>
          <w:rFonts w:ascii="Times New Roman" w:eastAsia="Times New Roman" w:hAnsi="Times New Roman" w:cs="Times New Roman"/>
          <w:noProof/>
          <w:color w:val="000000"/>
          <w:sz w:val="20"/>
          <w:szCs w:val="20"/>
          <w:u w:val="single"/>
        </w:rPr>
        <w:t>ASR</w:t>
      </w:r>
      <w:r w:rsidR="00EE259C" w:rsidRPr="00EE259C">
        <w:rPr>
          <w:rFonts w:ascii="Times New Roman" w:eastAsia="Times New Roman" w:hAnsi="Times New Roman" w:cs="Times New Roman"/>
          <w:noProof/>
          <w:color w:val="000000"/>
          <w:sz w:val="20"/>
          <w:szCs w:val="20"/>
        </w:rPr>
        <w:t xml:space="preserve"> </w:t>
      </w:r>
      <w:r w:rsidR="000D3508" w:rsidRPr="000D3508">
        <w:rPr>
          <w:rFonts w:ascii="Times New Roman" w:eastAsia="Times New Roman" w:hAnsi="Times New Roman" w:cs="Times New Roman"/>
          <w:strike/>
          <w:noProof/>
          <w:color w:val="000000"/>
          <w:sz w:val="20"/>
          <w:szCs w:val="20"/>
        </w:rPr>
        <w:t>aquifer storage and recovery</w:t>
      </w:r>
      <w:r w:rsidR="000D3508" w:rsidRPr="000D3508">
        <w:rPr>
          <w:rFonts w:ascii="Times New Roman" w:eastAsia="Times New Roman" w:hAnsi="Times New Roman" w:cs="Times New Roman"/>
          <w:noProof/>
          <w:color w:val="000000"/>
          <w:sz w:val="20"/>
          <w:szCs w:val="20"/>
        </w:rPr>
        <w:t xml:space="preserve"> system </w:t>
      </w:r>
      <w:r w:rsidR="000D3508">
        <w:rPr>
          <w:rFonts w:ascii="Times New Roman" w:eastAsia="Times New Roman" w:hAnsi="Times New Roman" w:cs="Times New Roman"/>
          <w:noProof/>
          <w:color w:val="000000"/>
          <w:sz w:val="20"/>
          <w:szCs w:val="20"/>
          <w:u w:val="single"/>
        </w:rPr>
        <w:t xml:space="preserve">for nonpotable reuse purposes </w:t>
      </w:r>
      <w:r w:rsidR="000D3508" w:rsidRPr="000D3508">
        <w:rPr>
          <w:rFonts w:ascii="Times New Roman" w:eastAsia="Times New Roman" w:hAnsi="Times New Roman" w:cs="Times New Roman"/>
          <w:noProof/>
          <w:color w:val="000000"/>
          <w:sz w:val="20"/>
          <w:szCs w:val="20"/>
        </w:rPr>
        <w:t>shall meet the performance standards for fecal coliforms as specified for high-level disinfection before use in a reuse system regulated under Part III of this chapter.</w:t>
      </w:r>
    </w:p>
    <w:p w14:paraId="6751D961" w14:textId="3CAA3332" w:rsidR="000E153C" w:rsidRPr="00614C2E" w:rsidRDefault="000D3508" w:rsidP="007247EE">
      <w:pPr>
        <w:widowControl w:val="0"/>
        <w:tabs>
          <w:tab w:val="left" w:pos="360"/>
          <w:tab w:val="left" w:pos="360"/>
          <w:tab w:val="left" w:pos="360"/>
          <w:tab w:val="left" w:pos="360"/>
        </w:tabs>
        <w:overflowPunct w:val="0"/>
        <w:autoSpaceDE w:val="0"/>
        <w:autoSpaceDN w:val="0"/>
        <w:adjustRightInd w:val="0"/>
        <w:spacing w:after="0" w:line="240" w:lineRule="auto"/>
        <w:textAlignment w:val="baseline"/>
        <w:rPr>
          <w:rFonts w:ascii="Times New Roman" w:eastAsia="Times New Roman" w:hAnsi="Times New Roman" w:cs="Times New Roman"/>
          <w:strike/>
          <w:noProof/>
          <w:color w:val="000000"/>
          <w:sz w:val="20"/>
          <w:szCs w:val="20"/>
        </w:rPr>
      </w:pPr>
      <w:r>
        <w:rPr>
          <w:rFonts w:ascii="Times New Roman" w:eastAsia="Times New Roman" w:hAnsi="Times New Roman" w:cs="Times New Roman"/>
          <w:noProof/>
          <w:color w:val="000000"/>
          <w:sz w:val="20"/>
          <w:szCs w:val="20"/>
        </w:rPr>
        <w:tab/>
      </w:r>
      <w:r w:rsidRPr="000D3508">
        <w:rPr>
          <w:rFonts w:ascii="Times New Roman" w:eastAsia="Times New Roman" w:hAnsi="Times New Roman" w:cs="Times New Roman"/>
          <w:noProof/>
          <w:color w:val="000000"/>
          <w:sz w:val="20"/>
          <w:szCs w:val="20"/>
          <w:u w:val="single"/>
        </w:rPr>
        <w:t>(7)</w:t>
      </w:r>
      <w:r w:rsidR="00EE259C">
        <w:rPr>
          <w:rFonts w:ascii="Times New Roman" w:eastAsia="Times New Roman" w:hAnsi="Times New Roman" w:cs="Times New Roman"/>
          <w:noProof/>
          <w:color w:val="000000"/>
          <w:sz w:val="20"/>
          <w:szCs w:val="20"/>
          <w:u w:val="single"/>
        </w:rPr>
        <w:t xml:space="preserve"> </w:t>
      </w:r>
      <w:r w:rsidR="009B5ED3" w:rsidRPr="000D3508">
        <w:rPr>
          <w:rFonts w:ascii="Times New Roman" w:eastAsia="Times New Roman" w:hAnsi="Times New Roman" w:cs="Times New Roman"/>
          <w:noProof/>
          <w:color w:val="000000"/>
          <w:sz w:val="20"/>
          <w:szCs w:val="20"/>
          <w:u w:val="single"/>
        </w:rPr>
        <w:t>The water recovered from the ASR system for potable reuse purposes shall meet the performance and disinifection standards established in Chapter 62-565, F.A.C.</w:t>
      </w:r>
    </w:p>
    <w:p w14:paraId="4A0D5AD8" w14:textId="10FA8776" w:rsidR="000E153C" w:rsidRPr="000E153C" w:rsidRDefault="009B5ED3" w:rsidP="007247EE">
      <w:pPr>
        <w:widowControl w:val="0"/>
        <w:tabs>
          <w:tab w:val="left" w:pos="360"/>
          <w:tab w:val="left" w:pos="360"/>
          <w:tab w:val="left" w:pos="360"/>
          <w:tab w:val="left" w:pos="360"/>
        </w:tabs>
        <w:overflowPunct w:val="0"/>
        <w:autoSpaceDE w:val="0"/>
        <w:autoSpaceDN w:val="0"/>
        <w:adjustRightInd w:val="0"/>
        <w:spacing w:after="0" w:line="240" w:lineRule="auto"/>
        <w:textAlignment w:val="baseline"/>
        <w:rPr>
          <w:rFonts w:ascii="Times New Roman" w:eastAsia="Times New Roman" w:hAnsi="Times New Roman" w:cs="Times New Roman"/>
          <w:noProof/>
          <w:color w:val="000000"/>
          <w:sz w:val="20"/>
          <w:szCs w:val="20"/>
        </w:rPr>
      </w:pPr>
      <w:r>
        <w:rPr>
          <w:rFonts w:ascii="Times New Roman" w:eastAsia="Times New Roman" w:hAnsi="Times New Roman" w:cs="Times New Roman"/>
          <w:noProof/>
          <w:color w:val="000000"/>
          <w:sz w:val="20"/>
          <w:szCs w:val="20"/>
        </w:rPr>
        <w:tab/>
      </w:r>
      <w:r w:rsidR="00E62C54">
        <w:rPr>
          <w:rFonts w:ascii="Times New Roman" w:eastAsia="Times New Roman" w:hAnsi="Times New Roman" w:cs="Times New Roman"/>
          <w:noProof/>
          <w:color w:val="000000"/>
          <w:sz w:val="20"/>
          <w:szCs w:val="20"/>
          <w:u w:val="single"/>
        </w:rPr>
        <w:t>(</w:t>
      </w:r>
      <w:r w:rsidR="000D3508">
        <w:rPr>
          <w:rFonts w:ascii="Times New Roman" w:eastAsia="Times New Roman" w:hAnsi="Times New Roman" w:cs="Times New Roman"/>
          <w:noProof/>
          <w:color w:val="000000"/>
          <w:sz w:val="20"/>
          <w:szCs w:val="20"/>
          <w:u w:val="single"/>
        </w:rPr>
        <w:t>8</w:t>
      </w:r>
      <w:r w:rsidR="00E62C54">
        <w:rPr>
          <w:rFonts w:ascii="Times New Roman" w:eastAsia="Times New Roman" w:hAnsi="Times New Roman" w:cs="Times New Roman"/>
          <w:noProof/>
          <w:color w:val="000000"/>
          <w:sz w:val="20"/>
          <w:szCs w:val="20"/>
          <w:u w:val="single"/>
        </w:rPr>
        <w:t>)</w:t>
      </w:r>
      <w:r w:rsidR="000E153C" w:rsidRPr="00E62C54">
        <w:rPr>
          <w:rFonts w:ascii="Times New Roman" w:eastAsia="Times New Roman" w:hAnsi="Times New Roman" w:cs="Times New Roman"/>
          <w:strike/>
          <w:noProof/>
          <w:color w:val="000000"/>
          <w:sz w:val="20"/>
          <w:szCs w:val="20"/>
        </w:rPr>
        <w:t>(6)</w:t>
      </w:r>
      <w:r w:rsidR="000E153C" w:rsidRPr="000E153C">
        <w:rPr>
          <w:rFonts w:ascii="Times New Roman" w:eastAsia="Times New Roman" w:hAnsi="Times New Roman" w:cs="Times New Roman"/>
          <w:noProof/>
          <w:color w:val="000000"/>
          <w:sz w:val="20"/>
          <w:szCs w:val="20"/>
        </w:rPr>
        <w:t xml:space="preserve"> Applications for permit renewals shall include an evaluation of the performance of the </w:t>
      </w:r>
      <w:r w:rsidR="00E62C54">
        <w:rPr>
          <w:rFonts w:ascii="Times New Roman" w:eastAsia="Times New Roman" w:hAnsi="Times New Roman" w:cs="Times New Roman"/>
          <w:noProof/>
          <w:color w:val="000000"/>
          <w:sz w:val="20"/>
          <w:szCs w:val="20"/>
          <w:u w:val="single"/>
        </w:rPr>
        <w:t>ASR</w:t>
      </w:r>
      <w:r w:rsidR="00E62C54">
        <w:rPr>
          <w:rFonts w:ascii="Times New Roman" w:eastAsia="Times New Roman" w:hAnsi="Times New Roman" w:cs="Times New Roman"/>
          <w:noProof/>
          <w:color w:val="000000"/>
          <w:sz w:val="20"/>
          <w:szCs w:val="20"/>
        </w:rPr>
        <w:t xml:space="preserve"> </w:t>
      </w:r>
      <w:r w:rsidR="000E153C" w:rsidRPr="00E62C54">
        <w:rPr>
          <w:rFonts w:ascii="Times New Roman" w:eastAsia="Times New Roman" w:hAnsi="Times New Roman" w:cs="Times New Roman"/>
          <w:strike/>
          <w:noProof/>
          <w:color w:val="000000"/>
          <w:sz w:val="20"/>
          <w:szCs w:val="20"/>
        </w:rPr>
        <w:t>aquifer storage and recovery</w:t>
      </w:r>
      <w:r w:rsidR="000E153C" w:rsidRPr="000E153C">
        <w:rPr>
          <w:rFonts w:ascii="Times New Roman" w:eastAsia="Times New Roman" w:hAnsi="Times New Roman" w:cs="Times New Roman"/>
          <w:noProof/>
          <w:color w:val="000000"/>
          <w:sz w:val="20"/>
          <w:szCs w:val="20"/>
        </w:rPr>
        <w:t xml:space="preserve"> system. This shall include evaluations of monitoring data (including trends observed), any problems encountered, and any anticipated problems based on review of the monitoring trends. Existing and anticipated problems shall be addressed as described in subsection </w:t>
      </w:r>
      <w:r w:rsidR="00460B6D" w:rsidRPr="009813C3">
        <w:rPr>
          <w:rFonts w:ascii="Times New Roman" w:eastAsia="Times New Roman" w:hAnsi="Times New Roman" w:cs="Times New Roman"/>
          <w:noProof/>
          <w:color w:val="000000"/>
          <w:sz w:val="20"/>
          <w:szCs w:val="20"/>
          <w:u w:val="single"/>
        </w:rPr>
        <w:t>62-610.466(1</w:t>
      </w:r>
      <w:r w:rsidR="009813C3" w:rsidRPr="009813C3">
        <w:rPr>
          <w:rFonts w:ascii="Times New Roman" w:eastAsia="Times New Roman" w:hAnsi="Times New Roman" w:cs="Times New Roman"/>
          <w:noProof/>
          <w:color w:val="000000"/>
          <w:sz w:val="20"/>
          <w:szCs w:val="20"/>
          <w:u w:val="single"/>
        </w:rPr>
        <w:t>9</w:t>
      </w:r>
      <w:r w:rsidR="00460B6D" w:rsidRPr="009813C3">
        <w:rPr>
          <w:rFonts w:ascii="Times New Roman" w:eastAsia="Times New Roman" w:hAnsi="Times New Roman" w:cs="Times New Roman"/>
          <w:noProof/>
          <w:color w:val="000000"/>
          <w:sz w:val="20"/>
          <w:szCs w:val="20"/>
          <w:u w:val="single"/>
        </w:rPr>
        <w:t>)</w:t>
      </w:r>
      <w:r w:rsidR="00460B6D">
        <w:rPr>
          <w:rFonts w:ascii="Times New Roman" w:eastAsia="Times New Roman" w:hAnsi="Times New Roman" w:cs="Times New Roman"/>
          <w:noProof/>
          <w:color w:val="000000"/>
          <w:sz w:val="20"/>
          <w:szCs w:val="20"/>
        </w:rPr>
        <w:t xml:space="preserve"> </w:t>
      </w:r>
      <w:r w:rsidR="000E153C" w:rsidRPr="00460B6D">
        <w:rPr>
          <w:rFonts w:ascii="Times New Roman" w:eastAsia="Times New Roman" w:hAnsi="Times New Roman" w:cs="Times New Roman"/>
          <w:strike/>
          <w:noProof/>
          <w:color w:val="000000"/>
          <w:sz w:val="20"/>
          <w:szCs w:val="20"/>
        </w:rPr>
        <w:t>62-610.466(17)</w:t>
      </w:r>
      <w:r w:rsidR="000E153C" w:rsidRPr="000E153C">
        <w:rPr>
          <w:rFonts w:ascii="Times New Roman" w:eastAsia="Times New Roman" w:hAnsi="Times New Roman" w:cs="Times New Roman"/>
          <w:noProof/>
          <w:color w:val="000000"/>
          <w:sz w:val="20"/>
          <w:szCs w:val="20"/>
        </w:rPr>
        <w:t>, F.A.C.</w:t>
      </w:r>
    </w:p>
    <w:p w14:paraId="71BEC6F7" w14:textId="3CB71F65" w:rsidR="000E153C" w:rsidRPr="000E153C" w:rsidRDefault="009B5ED3" w:rsidP="007247EE">
      <w:pPr>
        <w:widowControl w:val="0"/>
        <w:tabs>
          <w:tab w:val="left" w:pos="360"/>
          <w:tab w:val="left" w:pos="360"/>
          <w:tab w:val="left" w:pos="360"/>
          <w:tab w:val="left" w:pos="360"/>
        </w:tabs>
        <w:overflowPunct w:val="0"/>
        <w:autoSpaceDE w:val="0"/>
        <w:autoSpaceDN w:val="0"/>
        <w:adjustRightInd w:val="0"/>
        <w:spacing w:after="0" w:line="240" w:lineRule="auto"/>
        <w:textAlignment w:val="baseline"/>
        <w:rPr>
          <w:rFonts w:ascii="Times New Roman" w:eastAsia="Times New Roman" w:hAnsi="Times New Roman" w:cs="Times New Roman"/>
          <w:noProof/>
          <w:color w:val="000000"/>
          <w:sz w:val="20"/>
          <w:szCs w:val="20"/>
        </w:rPr>
      </w:pPr>
      <w:r>
        <w:rPr>
          <w:rFonts w:ascii="Times New Roman" w:eastAsia="Times New Roman" w:hAnsi="Times New Roman" w:cs="Times New Roman"/>
          <w:noProof/>
          <w:color w:val="000000"/>
          <w:sz w:val="20"/>
          <w:szCs w:val="20"/>
        </w:rPr>
        <w:tab/>
      </w:r>
      <w:r w:rsidR="00EE259C" w:rsidRPr="007D1712">
        <w:rPr>
          <w:rFonts w:ascii="Times New Roman" w:eastAsia="Times New Roman" w:hAnsi="Times New Roman" w:cs="Times New Roman"/>
          <w:noProof/>
          <w:color w:val="000000"/>
          <w:sz w:val="20"/>
          <w:szCs w:val="20"/>
          <w:u w:val="single"/>
        </w:rPr>
        <w:t>(9)</w:t>
      </w:r>
      <w:r w:rsidR="000E153C" w:rsidRPr="00EE259C">
        <w:rPr>
          <w:rFonts w:ascii="Times New Roman" w:eastAsia="Times New Roman" w:hAnsi="Times New Roman" w:cs="Times New Roman"/>
          <w:strike/>
          <w:noProof/>
          <w:color w:val="000000"/>
          <w:sz w:val="20"/>
          <w:szCs w:val="20"/>
        </w:rPr>
        <w:t>(7)</w:t>
      </w:r>
      <w:r w:rsidR="004D63D9">
        <w:rPr>
          <w:rFonts w:ascii="Times New Roman" w:eastAsia="Times New Roman" w:hAnsi="Times New Roman" w:cs="Times New Roman"/>
          <w:noProof/>
          <w:color w:val="000000"/>
          <w:sz w:val="20"/>
          <w:szCs w:val="20"/>
        </w:rPr>
        <w:t xml:space="preserve"> No change.</w:t>
      </w:r>
    </w:p>
    <w:p w14:paraId="3EE3E738" w14:textId="32856938" w:rsidR="000E153C" w:rsidRPr="000E153C" w:rsidRDefault="009B5ED3" w:rsidP="007247EE">
      <w:pPr>
        <w:widowControl w:val="0"/>
        <w:tabs>
          <w:tab w:val="left" w:pos="360"/>
          <w:tab w:val="left" w:pos="360"/>
          <w:tab w:val="left" w:pos="360"/>
          <w:tab w:val="left" w:pos="360"/>
        </w:tabs>
        <w:overflowPunct w:val="0"/>
        <w:autoSpaceDE w:val="0"/>
        <w:autoSpaceDN w:val="0"/>
        <w:adjustRightInd w:val="0"/>
        <w:spacing w:after="0" w:line="240" w:lineRule="auto"/>
        <w:textAlignment w:val="baseline"/>
        <w:rPr>
          <w:rFonts w:ascii="Times New Roman" w:eastAsia="Times New Roman" w:hAnsi="Times New Roman" w:cs="Times New Roman"/>
          <w:noProof/>
          <w:color w:val="000000"/>
          <w:sz w:val="20"/>
          <w:szCs w:val="20"/>
        </w:rPr>
      </w:pPr>
      <w:r>
        <w:rPr>
          <w:rFonts w:ascii="Times New Roman" w:eastAsia="Times New Roman" w:hAnsi="Times New Roman" w:cs="Times New Roman"/>
          <w:noProof/>
          <w:color w:val="000000"/>
          <w:sz w:val="20"/>
          <w:szCs w:val="20"/>
        </w:rPr>
        <w:tab/>
      </w:r>
      <w:r w:rsidR="00460B6D">
        <w:rPr>
          <w:rFonts w:ascii="Times New Roman" w:eastAsia="Times New Roman" w:hAnsi="Times New Roman" w:cs="Times New Roman"/>
          <w:noProof/>
          <w:color w:val="000000"/>
          <w:sz w:val="20"/>
          <w:szCs w:val="20"/>
          <w:u w:val="single"/>
        </w:rPr>
        <w:t>(</w:t>
      </w:r>
      <w:r w:rsidR="004E0FF1">
        <w:rPr>
          <w:rFonts w:ascii="Times New Roman" w:eastAsia="Times New Roman" w:hAnsi="Times New Roman" w:cs="Times New Roman"/>
          <w:noProof/>
          <w:color w:val="000000"/>
          <w:sz w:val="20"/>
          <w:szCs w:val="20"/>
          <w:u w:val="single"/>
        </w:rPr>
        <w:t>10</w:t>
      </w:r>
      <w:r w:rsidR="00460B6D">
        <w:rPr>
          <w:rFonts w:ascii="Times New Roman" w:eastAsia="Times New Roman" w:hAnsi="Times New Roman" w:cs="Times New Roman"/>
          <w:noProof/>
          <w:color w:val="000000"/>
          <w:sz w:val="20"/>
          <w:szCs w:val="20"/>
          <w:u w:val="single"/>
        </w:rPr>
        <w:t>)</w:t>
      </w:r>
      <w:r w:rsidR="000E153C" w:rsidRPr="00460B6D">
        <w:rPr>
          <w:rFonts w:ascii="Times New Roman" w:eastAsia="Times New Roman" w:hAnsi="Times New Roman" w:cs="Times New Roman"/>
          <w:strike/>
          <w:noProof/>
          <w:color w:val="000000"/>
          <w:sz w:val="20"/>
          <w:szCs w:val="20"/>
        </w:rPr>
        <w:t>(8)</w:t>
      </w:r>
      <w:r w:rsidR="000E153C" w:rsidRPr="000E153C">
        <w:rPr>
          <w:rFonts w:ascii="Times New Roman" w:eastAsia="Times New Roman" w:hAnsi="Times New Roman" w:cs="Times New Roman"/>
          <w:noProof/>
          <w:color w:val="000000"/>
          <w:sz w:val="20"/>
          <w:szCs w:val="20"/>
        </w:rPr>
        <w:t xml:space="preserve"> Use of Class G-I or F-I ground water.</w:t>
      </w:r>
    </w:p>
    <w:p w14:paraId="69FFE045" w14:textId="5B69C2FC" w:rsidR="000E153C" w:rsidRPr="000E153C" w:rsidRDefault="009B5ED3" w:rsidP="007247EE">
      <w:pPr>
        <w:widowControl w:val="0"/>
        <w:tabs>
          <w:tab w:val="left" w:pos="360"/>
          <w:tab w:val="left" w:pos="360"/>
          <w:tab w:val="left" w:pos="360"/>
          <w:tab w:val="left" w:pos="360"/>
        </w:tabs>
        <w:overflowPunct w:val="0"/>
        <w:autoSpaceDE w:val="0"/>
        <w:autoSpaceDN w:val="0"/>
        <w:adjustRightInd w:val="0"/>
        <w:spacing w:after="0" w:line="240" w:lineRule="auto"/>
        <w:textAlignment w:val="baseline"/>
        <w:rPr>
          <w:rFonts w:ascii="Times New Roman" w:eastAsia="Times New Roman" w:hAnsi="Times New Roman" w:cs="Times New Roman"/>
          <w:noProof/>
          <w:color w:val="000000"/>
          <w:sz w:val="20"/>
          <w:szCs w:val="20"/>
        </w:rPr>
      </w:pPr>
      <w:r>
        <w:rPr>
          <w:rFonts w:ascii="Times New Roman" w:eastAsia="Times New Roman" w:hAnsi="Times New Roman" w:cs="Times New Roman"/>
          <w:noProof/>
          <w:color w:val="000000"/>
          <w:sz w:val="20"/>
          <w:szCs w:val="20"/>
        </w:rPr>
        <w:tab/>
      </w:r>
      <w:r w:rsidR="000E153C" w:rsidRPr="000E153C">
        <w:rPr>
          <w:rFonts w:ascii="Times New Roman" w:eastAsia="Times New Roman" w:hAnsi="Times New Roman" w:cs="Times New Roman"/>
          <w:noProof/>
          <w:color w:val="000000"/>
          <w:sz w:val="20"/>
          <w:szCs w:val="20"/>
        </w:rPr>
        <w:t xml:space="preserve">(a) </w:t>
      </w:r>
      <w:r w:rsidR="004E0FF1">
        <w:rPr>
          <w:rFonts w:ascii="Times New Roman" w:eastAsia="Times New Roman" w:hAnsi="Times New Roman" w:cs="Times New Roman"/>
          <w:noProof/>
          <w:color w:val="000000"/>
          <w:sz w:val="20"/>
          <w:szCs w:val="20"/>
        </w:rPr>
        <w:t>No change.</w:t>
      </w:r>
    </w:p>
    <w:p w14:paraId="184BAE0E" w14:textId="53C32D60" w:rsidR="000E153C" w:rsidRPr="000E153C" w:rsidRDefault="008B0824" w:rsidP="007247EE">
      <w:pPr>
        <w:widowControl w:val="0"/>
        <w:tabs>
          <w:tab w:val="left" w:pos="360"/>
          <w:tab w:val="left" w:pos="360"/>
          <w:tab w:val="left" w:pos="360"/>
          <w:tab w:val="left" w:pos="360"/>
        </w:tabs>
        <w:overflowPunct w:val="0"/>
        <w:autoSpaceDE w:val="0"/>
        <w:autoSpaceDN w:val="0"/>
        <w:adjustRightInd w:val="0"/>
        <w:spacing w:after="0" w:line="240" w:lineRule="auto"/>
        <w:textAlignment w:val="baseline"/>
        <w:rPr>
          <w:rFonts w:ascii="Times New Roman" w:eastAsia="Times New Roman" w:hAnsi="Times New Roman" w:cs="Times New Roman"/>
          <w:noProof/>
          <w:color w:val="000000"/>
          <w:sz w:val="20"/>
          <w:szCs w:val="20"/>
        </w:rPr>
      </w:pPr>
      <w:r>
        <w:rPr>
          <w:rFonts w:ascii="Times New Roman" w:eastAsia="Times New Roman" w:hAnsi="Times New Roman" w:cs="Times New Roman"/>
          <w:noProof/>
          <w:color w:val="000000"/>
          <w:sz w:val="20"/>
          <w:szCs w:val="20"/>
        </w:rPr>
        <w:tab/>
      </w:r>
      <w:r w:rsidR="000E153C" w:rsidRPr="000E153C">
        <w:rPr>
          <w:rFonts w:ascii="Times New Roman" w:eastAsia="Times New Roman" w:hAnsi="Times New Roman" w:cs="Times New Roman"/>
          <w:noProof/>
          <w:color w:val="000000"/>
          <w:sz w:val="20"/>
          <w:szCs w:val="20"/>
        </w:rPr>
        <w:t xml:space="preserve">(b) Except as provided in subsection </w:t>
      </w:r>
      <w:r w:rsidRPr="007E61EB">
        <w:rPr>
          <w:rFonts w:ascii="Times New Roman" w:eastAsia="Times New Roman" w:hAnsi="Times New Roman" w:cs="Times New Roman"/>
          <w:noProof/>
          <w:color w:val="000000"/>
          <w:sz w:val="20"/>
          <w:szCs w:val="20"/>
          <w:u w:val="single"/>
        </w:rPr>
        <w:t>62-610.466(</w:t>
      </w:r>
      <w:r w:rsidR="009813C3" w:rsidRPr="007E61EB">
        <w:rPr>
          <w:rFonts w:ascii="Times New Roman" w:eastAsia="Times New Roman" w:hAnsi="Times New Roman" w:cs="Times New Roman"/>
          <w:noProof/>
          <w:color w:val="000000"/>
          <w:sz w:val="20"/>
          <w:szCs w:val="20"/>
          <w:u w:val="single"/>
        </w:rPr>
        <w:t>19</w:t>
      </w:r>
      <w:r w:rsidRPr="007E61EB">
        <w:rPr>
          <w:rFonts w:ascii="Times New Roman" w:eastAsia="Times New Roman" w:hAnsi="Times New Roman" w:cs="Times New Roman"/>
          <w:noProof/>
          <w:color w:val="000000"/>
          <w:sz w:val="20"/>
          <w:szCs w:val="20"/>
          <w:u w:val="single"/>
        </w:rPr>
        <w:t>)</w:t>
      </w:r>
      <w:r w:rsidR="007E61EB" w:rsidRPr="007E61EB">
        <w:rPr>
          <w:rFonts w:ascii="Times New Roman" w:eastAsia="Times New Roman" w:hAnsi="Times New Roman" w:cs="Times New Roman"/>
          <w:noProof/>
          <w:color w:val="000000"/>
          <w:sz w:val="20"/>
          <w:szCs w:val="20"/>
        </w:rPr>
        <w:t xml:space="preserve"> </w:t>
      </w:r>
      <w:r w:rsidR="007E61EB" w:rsidRPr="007E61EB">
        <w:rPr>
          <w:rFonts w:ascii="Times New Roman" w:eastAsia="Times New Roman" w:hAnsi="Times New Roman" w:cs="Times New Roman"/>
          <w:strike/>
          <w:noProof/>
          <w:color w:val="000000"/>
          <w:sz w:val="20"/>
          <w:szCs w:val="20"/>
        </w:rPr>
        <w:t xml:space="preserve">62-610.466 </w:t>
      </w:r>
      <w:r w:rsidR="004E0FF1" w:rsidRPr="004E0FF1">
        <w:rPr>
          <w:rFonts w:ascii="Times New Roman" w:eastAsia="Times New Roman" w:hAnsi="Times New Roman" w:cs="Times New Roman"/>
          <w:strike/>
          <w:noProof/>
          <w:color w:val="000000"/>
          <w:sz w:val="20"/>
          <w:szCs w:val="20"/>
        </w:rPr>
        <w:t>(17)</w:t>
      </w:r>
      <w:r w:rsidR="000E153C" w:rsidRPr="000E153C">
        <w:rPr>
          <w:rFonts w:ascii="Times New Roman" w:eastAsia="Times New Roman" w:hAnsi="Times New Roman" w:cs="Times New Roman"/>
          <w:noProof/>
          <w:color w:val="000000"/>
          <w:sz w:val="20"/>
          <w:szCs w:val="20"/>
        </w:rPr>
        <w:t>, F.A.C., additional treatment or disinfection shall not be required upon recovery of the reclaimed water</w:t>
      </w:r>
      <w:r w:rsidRPr="002D3907">
        <w:rPr>
          <w:rFonts w:ascii="Times New Roman" w:eastAsia="Times New Roman" w:hAnsi="Times New Roman" w:cs="Times New Roman"/>
          <w:noProof/>
          <w:color w:val="000000"/>
          <w:sz w:val="20"/>
          <w:szCs w:val="20"/>
        </w:rPr>
        <w:t xml:space="preserve"> </w:t>
      </w:r>
      <w:r w:rsidRPr="0073606E">
        <w:rPr>
          <w:rFonts w:ascii="Times New Roman" w:eastAsia="Times New Roman" w:hAnsi="Times New Roman" w:cs="Times New Roman"/>
          <w:noProof/>
          <w:color w:val="000000"/>
          <w:sz w:val="20"/>
          <w:szCs w:val="20"/>
          <w:u w:val="single"/>
        </w:rPr>
        <w:t>for nonpotable reuse</w:t>
      </w:r>
      <w:r w:rsidR="004E0FF1">
        <w:rPr>
          <w:rFonts w:ascii="Times New Roman" w:eastAsia="Times New Roman" w:hAnsi="Times New Roman" w:cs="Times New Roman"/>
          <w:noProof/>
          <w:color w:val="000000"/>
          <w:sz w:val="20"/>
          <w:szCs w:val="20"/>
          <w:u w:val="single"/>
        </w:rPr>
        <w:t xml:space="preserve"> purposes</w:t>
      </w:r>
      <w:r w:rsidR="000E153C" w:rsidRPr="000E153C">
        <w:rPr>
          <w:rFonts w:ascii="Times New Roman" w:eastAsia="Times New Roman" w:hAnsi="Times New Roman" w:cs="Times New Roman"/>
          <w:noProof/>
          <w:color w:val="000000"/>
          <w:sz w:val="20"/>
          <w:szCs w:val="20"/>
        </w:rPr>
        <w:t>.</w:t>
      </w:r>
    </w:p>
    <w:p w14:paraId="2A6113A6" w14:textId="7826465A" w:rsidR="000E153C" w:rsidRPr="000E153C" w:rsidRDefault="008B0824" w:rsidP="007247EE">
      <w:pPr>
        <w:widowControl w:val="0"/>
        <w:tabs>
          <w:tab w:val="left" w:pos="360"/>
          <w:tab w:val="left" w:pos="360"/>
          <w:tab w:val="left" w:pos="360"/>
          <w:tab w:val="left" w:pos="360"/>
        </w:tabs>
        <w:overflowPunct w:val="0"/>
        <w:autoSpaceDE w:val="0"/>
        <w:autoSpaceDN w:val="0"/>
        <w:adjustRightInd w:val="0"/>
        <w:spacing w:after="0" w:line="240" w:lineRule="auto"/>
        <w:textAlignment w:val="baseline"/>
        <w:rPr>
          <w:rFonts w:ascii="Times New Roman" w:eastAsia="Times New Roman" w:hAnsi="Times New Roman" w:cs="Times New Roman"/>
          <w:noProof/>
          <w:color w:val="000000"/>
          <w:sz w:val="20"/>
          <w:szCs w:val="20"/>
        </w:rPr>
      </w:pPr>
      <w:r w:rsidRPr="002D3907">
        <w:rPr>
          <w:rFonts w:ascii="Times New Roman" w:eastAsia="Times New Roman" w:hAnsi="Times New Roman" w:cs="Times New Roman"/>
          <w:noProof/>
          <w:color w:val="000000"/>
          <w:sz w:val="20"/>
          <w:szCs w:val="20"/>
        </w:rPr>
        <w:tab/>
      </w:r>
      <w:r w:rsidR="00460B6D">
        <w:rPr>
          <w:rFonts w:ascii="Times New Roman" w:eastAsia="Times New Roman" w:hAnsi="Times New Roman" w:cs="Times New Roman"/>
          <w:noProof/>
          <w:color w:val="000000"/>
          <w:sz w:val="20"/>
          <w:szCs w:val="20"/>
          <w:u w:val="single"/>
        </w:rPr>
        <w:t>(1</w:t>
      </w:r>
      <w:r w:rsidR="004E0FF1">
        <w:rPr>
          <w:rFonts w:ascii="Times New Roman" w:eastAsia="Times New Roman" w:hAnsi="Times New Roman" w:cs="Times New Roman"/>
          <w:noProof/>
          <w:color w:val="000000"/>
          <w:sz w:val="20"/>
          <w:szCs w:val="20"/>
          <w:u w:val="single"/>
        </w:rPr>
        <w:t>1</w:t>
      </w:r>
      <w:r w:rsidR="00460B6D">
        <w:rPr>
          <w:rFonts w:ascii="Times New Roman" w:eastAsia="Times New Roman" w:hAnsi="Times New Roman" w:cs="Times New Roman"/>
          <w:noProof/>
          <w:color w:val="000000"/>
          <w:sz w:val="20"/>
          <w:szCs w:val="20"/>
          <w:u w:val="single"/>
        </w:rPr>
        <w:t>)</w:t>
      </w:r>
      <w:r w:rsidR="000E153C" w:rsidRPr="00460B6D">
        <w:rPr>
          <w:rFonts w:ascii="Times New Roman" w:eastAsia="Times New Roman" w:hAnsi="Times New Roman" w:cs="Times New Roman"/>
          <w:strike/>
          <w:noProof/>
          <w:color w:val="000000"/>
          <w:sz w:val="20"/>
          <w:szCs w:val="20"/>
        </w:rPr>
        <w:t>(9)</w:t>
      </w:r>
      <w:r w:rsidR="000E153C" w:rsidRPr="000E153C">
        <w:rPr>
          <w:rFonts w:ascii="Times New Roman" w:eastAsia="Times New Roman" w:hAnsi="Times New Roman" w:cs="Times New Roman"/>
          <w:noProof/>
          <w:color w:val="000000"/>
          <w:sz w:val="20"/>
          <w:szCs w:val="20"/>
        </w:rPr>
        <w:t xml:space="preserve"> </w:t>
      </w:r>
      <w:r w:rsidRPr="002D3907">
        <w:rPr>
          <w:rFonts w:ascii="Times New Roman" w:eastAsia="Times New Roman" w:hAnsi="Times New Roman" w:cs="Times New Roman"/>
          <w:noProof/>
          <w:color w:val="000000"/>
          <w:sz w:val="20"/>
          <w:szCs w:val="20"/>
        </w:rPr>
        <w:t xml:space="preserve">Use of Class G-II ground water </w:t>
      </w:r>
      <w:r w:rsidR="000E153C" w:rsidRPr="000E153C">
        <w:rPr>
          <w:rFonts w:ascii="Times New Roman" w:eastAsia="Times New Roman" w:hAnsi="Times New Roman" w:cs="Times New Roman"/>
          <w:noProof/>
          <w:color w:val="000000"/>
          <w:sz w:val="20"/>
          <w:szCs w:val="20"/>
        </w:rPr>
        <w:t>containing 3000 mg/L or less of total dissolved solids</w:t>
      </w:r>
      <w:r w:rsidR="004E0FF1" w:rsidRPr="00550BE8">
        <w:rPr>
          <w:rFonts w:ascii="Times New Roman" w:eastAsia="Times New Roman" w:hAnsi="Times New Roman" w:cs="Times New Roman"/>
          <w:noProof/>
          <w:color w:val="000000"/>
          <w:sz w:val="20"/>
          <w:szCs w:val="20"/>
        </w:rPr>
        <w:t xml:space="preserve"> </w:t>
      </w:r>
      <w:r w:rsidR="004E0FF1" w:rsidRPr="004E0FF1">
        <w:rPr>
          <w:rFonts w:ascii="Times New Roman" w:eastAsia="Times New Roman" w:hAnsi="Times New Roman" w:cs="Times New Roman"/>
          <w:noProof/>
          <w:color w:val="000000"/>
          <w:sz w:val="20"/>
          <w:szCs w:val="20"/>
          <w:u w:val="single"/>
        </w:rPr>
        <w:t>for nonpotable reuse</w:t>
      </w:r>
      <w:r w:rsidR="000E153C" w:rsidRPr="000E153C">
        <w:rPr>
          <w:rFonts w:ascii="Times New Roman" w:eastAsia="Times New Roman" w:hAnsi="Times New Roman" w:cs="Times New Roman"/>
          <w:noProof/>
          <w:color w:val="000000"/>
          <w:sz w:val="20"/>
          <w:szCs w:val="20"/>
        </w:rPr>
        <w:t>.</w:t>
      </w:r>
    </w:p>
    <w:p w14:paraId="40BA36A5" w14:textId="44870B67" w:rsidR="000E153C" w:rsidRPr="000E153C" w:rsidRDefault="008B0824" w:rsidP="007247EE">
      <w:pPr>
        <w:widowControl w:val="0"/>
        <w:tabs>
          <w:tab w:val="left" w:pos="360"/>
          <w:tab w:val="left" w:pos="360"/>
          <w:tab w:val="left" w:pos="360"/>
        </w:tabs>
        <w:overflowPunct w:val="0"/>
        <w:autoSpaceDE w:val="0"/>
        <w:autoSpaceDN w:val="0"/>
        <w:adjustRightInd w:val="0"/>
        <w:spacing w:after="0" w:line="240" w:lineRule="auto"/>
        <w:textAlignment w:val="baseline"/>
        <w:rPr>
          <w:rFonts w:ascii="Times New Roman" w:eastAsia="Times New Roman" w:hAnsi="Times New Roman" w:cs="Times New Roman"/>
          <w:noProof/>
          <w:color w:val="000000"/>
          <w:sz w:val="20"/>
          <w:szCs w:val="20"/>
        </w:rPr>
      </w:pPr>
      <w:r>
        <w:rPr>
          <w:rFonts w:ascii="Times New Roman" w:eastAsia="Times New Roman" w:hAnsi="Times New Roman" w:cs="Times New Roman"/>
          <w:noProof/>
          <w:color w:val="000000"/>
          <w:sz w:val="20"/>
          <w:szCs w:val="20"/>
        </w:rPr>
        <w:tab/>
      </w:r>
      <w:r w:rsidR="000E153C" w:rsidRPr="000E153C">
        <w:rPr>
          <w:rFonts w:ascii="Times New Roman" w:eastAsia="Times New Roman" w:hAnsi="Times New Roman" w:cs="Times New Roman"/>
          <w:noProof/>
          <w:color w:val="000000"/>
          <w:sz w:val="20"/>
          <w:szCs w:val="20"/>
        </w:rPr>
        <w:t>(a)</w:t>
      </w:r>
      <w:r w:rsidR="004E0FF1">
        <w:rPr>
          <w:rFonts w:ascii="Times New Roman" w:eastAsia="Times New Roman" w:hAnsi="Times New Roman" w:cs="Times New Roman"/>
          <w:noProof/>
          <w:color w:val="000000"/>
          <w:sz w:val="20"/>
          <w:szCs w:val="20"/>
        </w:rPr>
        <w:t xml:space="preserve"> No change.</w:t>
      </w:r>
    </w:p>
    <w:p w14:paraId="42CF2664" w14:textId="190AE557" w:rsidR="000E153C" w:rsidRPr="000E153C" w:rsidRDefault="008B0824" w:rsidP="007247EE">
      <w:pPr>
        <w:widowControl w:val="0"/>
        <w:tabs>
          <w:tab w:val="left" w:pos="360"/>
          <w:tab w:val="left" w:pos="360"/>
          <w:tab w:val="left" w:pos="360"/>
          <w:tab w:val="left" w:pos="360"/>
        </w:tabs>
        <w:overflowPunct w:val="0"/>
        <w:autoSpaceDE w:val="0"/>
        <w:autoSpaceDN w:val="0"/>
        <w:adjustRightInd w:val="0"/>
        <w:spacing w:after="0" w:line="240" w:lineRule="auto"/>
        <w:textAlignment w:val="baseline"/>
        <w:rPr>
          <w:rFonts w:ascii="Times New Roman" w:eastAsia="Times New Roman" w:hAnsi="Times New Roman" w:cs="Times New Roman"/>
          <w:noProof/>
          <w:color w:val="000000"/>
          <w:sz w:val="20"/>
          <w:szCs w:val="20"/>
        </w:rPr>
      </w:pPr>
      <w:r>
        <w:rPr>
          <w:rFonts w:ascii="Times New Roman" w:eastAsia="Times New Roman" w:hAnsi="Times New Roman" w:cs="Times New Roman"/>
          <w:noProof/>
          <w:color w:val="000000"/>
          <w:sz w:val="20"/>
          <w:szCs w:val="20"/>
        </w:rPr>
        <w:tab/>
      </w:r>
      <w:r w:rsidR="000E153C" w:rsidRPr="000E153C">
        <w:rPr>
          <w:rFonts w:ascii="Times New Roman" w:eastAsia="Times New Roman" w:hAnsi="Times New Roman" w:cs="Times New Roman"/>
          <w:noProof/>
          <w:color w:val="000000"/>
          <w:sz w:val="20"/>
          <w:szCs w:val="20"/>
        </w:rPr>
        <w:t>(b) If the applicant provides an affirmative demonstration that the receiving ground water contains between 1,000 and 3,000 mg/L (inclusive) of total dissolved solids, is not currently used as a source of public water supply, and that the receiving ground water is not reasonably expected to be used for public water supply in the future</w:t>
      </w:r>
      <w:r w:rsidR="00EE259C">
        <w:rPr>
          <w:rFonts w:ascii="Times New Roman" w:eastAsia="Times New Roman" w:hAnsi="Times New Roman" w:cs="Times New Roman"/>
          <w:noProof/>
          <w:color w:val="000000"/>
          <w:sz w:val="20"/>
          <w:szCs w:val="20"/>
        </w:rPr>
        <w:t>,</w:t>
      </w:r>
      <w:r w:rsidRPr="004A36C1">
        <w:rPr>
          <w:rFonts w:ascii="Times New Roman" w:eastAsia="Times New Roman" w:hAnsi="Times New Roman" w:cs="Times New Roman"/>
          <w:noProof/>
          <w:color w:val="000000"/>
          <w:sz w:val="20"/>
          <w:szCs w:val="20"/>
        </w:rPr>
        <w:t xml:space="preserve"> </w:t>
      </w:r>
      <w:r w:rsidRPr="004E0FF1">
        <w:rPr>
          <w:rFonts w:ascii="Times New Roman" w:eastAsia="Times New Roman" w:hAnsi="Times New Roman" w:cs="Times New Roman"/>
          <w:noProof/>
          <w:color w:val="000000"/>
          <w:sz w:val="20"/>
          <w:szCs w:val="20"/>
          <w:u w:val="single"/>
        </w:rPr>
        <w:t xml:space="preserve">or if the applicant provides an affirmative demonstration that the reuse project meets the requirements in </w:t>
      </w:r>
      <w:r w:rsidR="00460B6D" w:rsidRPr="004E0FF1">
        <w:rPr>
          <w:rFonts w:ascii="Times New Roman" w:eastAsia="Times New Roman" w:hAnsi="Times New Roman" w:cs="Times New Roman"/>
          <w:noProof/>
          <w:color w:val="000000"/>
          <w:sz w:val="20"/>
          <w:szCs w:val="20"/>
          <w:u w:val="single"/>
        </w:rPr>
        <w:t>Section 403.0643, F.S.</w:t>
      </w:r>
      <w:r w:rsidR="000E153C" w:rsidRPr="004E0FF1">
        <w:rPr>
          <w:rFonts w:ascii="Times New Roman" w:eastAsia="Times New Roman" w:hAnsi="Times New Roman" w:cs="Times New Roman"/>
          <w:noProof/>
          <w:color w:val="000000"/>
          <w:sz w:val="20"/>
          <w:szCs w:val="20"/>
          <w:u w:val="single"/>
        </w:rPr>
        <w:t>,</w:t>
      </w:r>
      <w:r w:rsidR="000E153C" w:rsidRPr="000E153C">
        <w:rPr>
          <w:rFonts w:ascii="Times New Roman" w:eastAsia="Times New Roman" w:hAnsi="Times New Roman" w:cs="Times New Roman"/>
          <w:noProof/>
          <w:color w:val="000000"/>
          <w:sz w:val="20"/>
          <w:szCs w:val="20"/>
        </w:rPr>
        <w:t xml:space="preserve"> the preapplication treatment and disinfection requirements shall be as follows:</w:t>
      </w:r>
    </w:p>
    <w:p w14:paraId="2000AAFD" w14:textId="5B93140C" w:rsidR="000E153C" w:rsidRPr="000E153C" w:rsidRDefault="008B0824" w:rsidP="007247EE">
      <w:pPr>
        <w:widowControl w:val="0"/>
        <w:tabs>
          <w:tab w:val="left" w:pos="360"/>
          <w:tab w:val="left" w:pos="360"/>
          <w:tab w:val="left" w:pos="360"/>
          <w:tab w:val="left" w:pos="360"/>
        </w:tabs>
        <w:overflowPunct w:val="0"/>
        <w:autoSpaceDE w:val="0"/>
        <w:autoSpaceDN w:val="0"/>
        <w:adjustRightInd w:val="0"/>
        <w:spacing w:after="0" w:line="240" w:lineRule="auto"/>
        <w:textAlignment w:val="baseline"/>
        <w:rPr>
          <w:rFonts w:ascii="Times New Roman" w:eastAsia="Times New Roman" w:hAnsi="Times New Roman" w:cs="Times New Roman"/>
          <w:noProof/>
          <w:color w:val="000000"/>
          <w:sz w:val="20"/>
          <w:szCs w:val="20"/>
        </w:rPr>
      </w:pPr>
      <w:r>
        <w:rPr>
          <w:rFonts w:ascii="Times New Roman" w:eastAsia="Times New Roman" w:hAnsi="Times New Roman" w:cs="Times New Roman"/>
          <w:noProof/>
          <w:color w:val="000000"/>
          <w:sz w:val="20"/>
          <w:szCs w:val="20"/>
        </w:rPr>
        <w:tab/>
      </w:r>
      <w:r w:rsidR="000E153C" w:rsidRPr="000E153C">
        <w:rPr>
          <w:rFonts w:ascii="Times New Roman" w:eastAsia="Times New Roman" w:hAnsi="Times New Roman" w:cs="Times New Roman"/>
          <w:noProof/>
          <w:color w:val="000000"/>
          <w:sz w:val="20"/>
          <w:szCs w:val="20"/>
        </w:rPr>
        <w:t>1. The principal treatment and disinfection requirements in Rule 62-610.563, F.A.C., shall apply, with the following modifications:</w:t>
      </w:r>
    </w:p>
    <w:p w14:paraId="54AC6B86" w14:textId="1806631C" w:rsidR="000E153C" w:rsidRPr="000E153C" w:rsidRDefault="008B0824" w:rsidP="007247EE">
      <w:pPr>
        <w:widowControl w:val="0"/>
        <w:tabs>
          <w:tab w:val="left" w:pos="360"/>
          <w:tab w:val="left" w:pos="360"/>
          <w:tab w:val="left" w:pos="360"/>
          <w:tab w:val="left" w:pos="360"/>
        </w:tabs>
        <w:overflowPunct w:val="0"/>
        <w:autoSpaceDE w:val="0"/>
        <w:autoSpaceDN w:val="0"/>
        <w:adjustRightInd w:val="0"/>
        <w:spacing w:after="0" w:line="240" w:lineRule="auto"/>
        <w:textAlignment w:val="baseline"/>
        <w:rPr>
          <w:rFonts w:ascii="Times New Roman" w:eastAsia="Times New Roman" w:hAnsi="Times New Roman" w:cs="Times New Roman"/>
          <w:noProof/>
          <w:color w:val="000000"/>
          <w:sz w:val="20"/>
          <w:szCs w:val="20"/>
        </w:rPr>
      </w:pPr>
      <w:r>
        <w:rPr>
          <w:rFonts w:ascii="Times New Roman" w:eastAsia="Times New Roman" w:hAnsi="Times New Roman" w:cs="Times New Roman"/>
          <w:noProof/>
          <w:color w:val="000000"/>
          <w:sz w:val="20"/>
          <w:szCs w:val="20"/>
        </w:rPr>
        <w:tab/>
      </w:r>
      <w:r w:rsidR="000E153C" w:rsidRPr="000E153C">
        <w:rPr>
          <w:rFonts w:ascii="Times New Roman" w:eastAsia="Times New Roman" w:hAnsi="Times New Roman" w:cs="Times New Roman"/>
          <w:noProof/>
          <w:color w:val="000000"/>
          <w:sz w:val="20"/>
          <w:szCs w:val="20"/>
        </w:rPr>
        <w:t xml:space="preserve">a. </w:t>
      </w:r>
      <w:r w:rsidR="004E0FF1">
        <w:rPr>
          <w:rFonts w:ascii="Times New Roman" w:eastAsia="Times New Roman" w:hAnsi="Times New Roman" w:cs="Times New Roman"/>
          <w:noProof/>
          <w:color w:val="000000"/>
          <w:sz w:val="20"/>
          <w:szCs w:val="20"/>
        </w:rPr>
        <w:t>No change.</w:t>
      </w:r>
    </w:p>
    <w:p w14:paraId="75A5D5AF" w14:textId="0F4BBED1" w:rsidR="000E153C" w:rsidRPr="000E153C" w:rsidRDefault="008B0824" w:rsidP="007247EE">
      <w:pPr>
        <w:widowControl w:val="0"/>
        <w:tabs>
          <w:tab w:val="left" w:pos="360"/>
          <w:tab w:val="left" w:pos="360"/>
          <w:tab w:val="left" w:pos="360"/>
          <w:tab w:val="left" w:pos="360"/>
        </w:tabs>
        <w:overflowPunct w:val="0"/>
        <w:autoSpaceDE w:val="0"/>
        <w:autoSpaceDN w:val="0"/>
        <w:adjustRightInd w:val="0"/>
        <w:spacing w:after="0" w:line="240" w:lineRule="auto"/>
        <w:textAlignment w:val="baseline"/>
        <w:rPr>
          <w:rFonts w:ascii="Times New Roman" w:eastAsia="Times New Roman" w:hAnsi="Times New Roman" w:cs="Times New Roman"/>
          <w:noProof/>
          <w:color w:val="000000"/>
          <w:sz w:val="20"/>
          <w:szCs w:val="20"/>
        </w:rPr>
      </w:pPr>
      <w:r>
        <w:rPr>
          <w:rFonts w:ascii="Times New Roman" w:eastAsia="Times New Roman" w:hAnsi="Times New Roman" w:cs="Times New Roman"/>
          <w:noProof/>
          <w:color w:val="000000"/>
          <w:sz w:val="20"/>
          <w:szCs w:val="20"/>
        </w:rPr>
        <w:tab/>
      </w:r>
      <w:r w:rsidR="000E153C" w:rsidRPr="000E153C">
        <w:rPr>
          <w:rFonts w:ascii="Times New Roman" w:eastAsia="Times New Roman" w:hAnsi="Times New Roman" w:cs="Times New Roman"/>
          <w:noProof/>
          <w:color w:val="000000"/>
          <w:sz w:val="20"/>
          <w:szCs w:val="20"/>
        </w:rPr>
        <w:t xml:space="preserve">b. The secondary drinking water standards shall not be applied as reclaimed water limitations. As described in paragraph </w:t>
      </w:r>
      <w:r w:rsidRPr="007E61EB">
        <w:rPr>
          <w:rFonts w:ascii="Times New Roman" w:eastAsia="Times New Roman" w:hAnsi="Times New Roman" w:cs="Times New Roman"/>
          <w:noProof/>
          <w:color w:val="000000"/>
          <w:sz w:val="20"/>
          <w:szCs w:val="20"/>
          <w:u w:val="single"/>
        </w:rPr>
        <w:t>62-610.466</w:t>
      </w:r>
      <w:r w:rsidR="00E57872" w:rsidRPr="00C70BA3">
        <w:rPr>
          <w:rFonts w:ascii="Times New Roman" w:eastAsia="Times New Roman" w:hAnsi="Times New Roman" w:cs="Times New Roman"/>
          <w:noProof/>
          <w:color w:val="000000"/>
          <w:sz w:val="20"/>
          <w:szCs w:val="20"/>
          <w:u w:val="single"/>
        </w:rPr>
        <w:t>(16)</w:t>
      </w:r>
      <w:r w:rsidR="007E61EB">
        <w:rPr>
          <w:rFonts w:ascii="Times New Roman" w:eastAsia="Times New Roman" w:hAnsi="Times New Roman" w:cs="Times New Roman"/>
          <w:noProof/>
          <w:color w:val="000000"/>
          <w:sz w:val="20"/>
          <w:szCs w:val="20"/>
          <w:u w:val="single"/>
        </w:rPr>
        <w:t>(a)</w:t>
      </w:r>
      <w:r w:rsidR="007E61EB" w:rsidRPr="007E61EB">
        <w:rPr>
          <w:rFonts w:ascii="Times New Roman" w:eastAsia="Times New Roman" w:hAnsi="Times New Roman" w:cs="Times New Roman"/>
          <w:noProof/>
          <w:color w:val="000000"/>
          <w:sz w:val="20"/>
          <w:szCs w:val="20"/>
        </w:rPr>
        <w:t xml:space="preserve"> </w:t>
      </w:r>
      <w:r w:rsidR="007E61EB" w:rsidRPr="007E61EB">
        <w:rPr>
          <w:rFonts w:ascii="Times New Roman" w:eastAsia="Times New Roman" w:hAnsi="Times New Roman" w:cs="Times New Roman"/>
          <w:strike/>
          <w:noProof/>
          <w:color w:val="000000"/>
          <w:sz w:val="20"/>
          <w:szCs w:val="20"/>
        </w:rPr>
        <w:t>62-610.466</w:t>
      </w:r>
      <w:r w:rsidR="007E61EB" w:rsidRPr="00550BE8">
        <w:rPr>
          <w:rFonts w:ascii="Times New Roman" w:eastAsia="Times New Roman" w:hAnsi="Times New Roman" w:cs="Times New Roman"/>
          <w:strike/>
          <w:noProof/>
          <w:color w:val="000000"/>
          <w:sz w:val="20"/>
          <w:szCs w:val="20"/>
        </w:rPr>
        <w:t xml:space="preserve"> </w:t>
      </w:r>
      <w:r w:rsidR="00E57872" w:rsidRPr="00550BE8">
        <w:rPr>
          <w:rFonts w:ascii="Times New Roman" w:eastAsia="Times New Roman" w:hAnsi="Times New Roman" w:cs="Times New Roman"/>
          <w:strike/>
          <w:noProof/>
          <w:color w:val="000000"/>
          <w:sz w:val="20"/>
          <w:szCs w:val="20"/>
        </w:rPr>
        <w:t>(14)</w:t>
      </w:r>
      <w:r w:rsidRPr="007E61EB">
        <w:rPr>
          <w:rFonts w:ascii="Times New Roman" w:eastAsia="Times New Roman" w:hAnsi="Times New Roman" w:cs="Times New Roman"/>
          <w:strike/>
          <w:noProof/>
          <w:color w:val="000000"/>
          <w:sz w:val="20"/>
          <w:szCs w:val="20"/>
        </w:rPr>
        <w:t>(a)</w:t>
      </w:r>
      <w:r w:rsidR="000E153C" w:rsidRPr="009813C3">
        <w:rPr>
          <w:rFonts w:ascii="Times New Roman" w:eastAsia="Times New Roman" w:hAnsi="Times New Roman" w:cs="Times New Roman"/>
          <w:noProof/>
          <w:color w:val="000000"/>
          <w:sz w:val="20"/>
          <w:szCs w:val="20"/>
        </w:rPr>
        <w:t>, F.A.C., the ground water standard for sodium shall be met at the edge of the zone of discharge. As described in paragraph</w:t>
      </w:r>
      <w:r w:rsidR="000E153C" w:rsidRPr="00550BE8">
        <w:rPr>
          <w:rFonts w:ascii="Times New Roman" w:eastAsia="Times New Roman" w:hAnsi="Times New Roman" w:cs="Times New Roman"/>
          <w:noProof/>
          <w:color w:val="000000"/>
          <w:sz w:val="20"/>
          <w:szCs w:val="20"/>
        </w:rPr>
        <w:t xml:space="preserve"> </w:t>
      </w:r>
      <w:r w:rsidRPr="007E61EB">
        <w:rPr>
          <w:rFonts w:ascii="Times New Roman" w:eastAsia="Times New Roman" w:hAnsi="Times New Roman" w:cs="Times New Roman"/>
          <w:noProof/>
          <w:color w:val="000000"/>
          <w:sz w:val="20"/>
          <w:szCs w:val="20"/>
          <w:u w:val="single"/>
        </w:rPr>
        <w:t>62-610.466</w:t>
      </w:r>
      <w:r w:rsidR="00E57872" w:rsidRPr="007E61EB">
        <w:rPr>
          <w:rFonts w:ascii="Times New Roman" w:eastAsia="Times New Roman" w:hAnsi="Times New Roman" w:cs="Times New Roman"/>
          <w:noProof/>
          <w:color w:val="000000"/>
          <w:sz w:val="20"/>
          <w:szCs w:val="20"/>
          <w:u w:val="single"/>
        </w:rPr>
        <w:t>(16)</w:t>
      </w:r>
      <w:r w:rsidR="007E61EB" w:rsidRPr="007E61EB">
        <w:rPr>
          <w:rFonts w:ascii="Times New Roman" w:eastAsia="Times New Roman" w:hAnsi="Times New Roman" w:cs="Times New Roman"/>
          <w:noProof/>
          <w:color w:val="000000"/>
          <w:sz w:val="20"/>
          <w:szCs w:val="20"/>
          <w:u w:val="single"/>
        </w:rPr>
        <w:t>(f)</w:t>
      </w:r>
      <w:r w:rsidR="007E61EB" w:rsidRPr="007E61EB">
        <w:rPr>
          <w:rFonts w:ascii="Times New Roman" w:eastAsia="Times New Roman" w:hAnsi="Times New Roman" w:cs="Times New Roman"/>
          <w:strike/>
          <w:noProof/>
          <w:color w:val="000000"/>
          <w:sz w:val="20"/>
          <w:szCs w:val="20"/>
        </w:rPr>
        <w:t>62-610.466</w:t>
      </w:r>
      <w:r w:rsidR="007E61EB" w:rsidRPr="00550BE8">
        <w:rPr>
          <w:rFonts w:ascii="Times New Roman" w:eastAsia="Times New Roman" w:hAnsi="Times New Roman" w:cs="Times New Roman"/>
          <w:strike/>
          <w:noProof/>
          <w:color w:val="000000"/>
          <w:sz w:val="20"/>
          <w:szCs w:val="20"/>
        </w:rPr>
        <w:t xml:space="preserve"> </w:t>
      </w:r>
      <w:r w:rsidR="00E57872" w:rsidRPr="00550BE8">
        <w:rPr>
          <w:rFonts w:ascii="Times New Roman" w:eastAsia="Times New Roman" w:hAnsi="Times New Roman" w:cs="Times New Roman"/>
          <w:strike/>
          <w:noProof/>
          <w:color w:val="000000"/>
          <w:sz w:val="20"/>
          <w:szCs w:val="20"/>
        </w:rPr>
        <w:t>(14)</w:t>
      </w:r>
      <w:r w:rsidRPr="007E61EB">
        <w:rPr>
          <w:rFonts w:ascii="Times New Roman" w:eastAsia="Times New Roman" w:hAnsi="Times New Roman" w:cs="Times New Roman"/>
          <w:strike/>
          <w:noProof/>
          <w:color w:val="000000"/>
          <w:sz w:val="20"/>
          <w:szCs w:val="20"/>
        </w:rPr>
        <w:t>(f)</w:t>
      </w:r>
      <w:r w:rsidR="000E153C" w:rsidRPr="009813C3">
        <w:rPr>
          <w:rFonts w:ascii="Times New Roman" w:eastAsia="Times New Roman" w:hAnsi="Times New Roman" w:cs="Times New Roman"/>
          <w:noProof/>
          <w:color w:val="000000"/>
          <w:sz w:val="20"/>
          <w:szCs w:val="20"/>
        </w:rPr>
        <w:t>, F.A.</w:t>
      </w:r>
      <w:r w:rsidR="000E153C" w:rsidRPr="000E153C">
        <w:rPr>
          <w:rFonts w:ascii="Times New Roman" w:eastAsia="Times New Roman" w:hAnsi="Times New Roman" w:cs="Times New Roman"/>
          <w:noProof/>
          <w:color w:val="000000"/>
          <w:sz w:val="20"/>
          <w:szCs w:val="20"/>
        </w:rPr>
        <w:t>C., the ground water standards corresponding to the secondary drinking water standards shall be met at the edge of the extended zone of discharge.</w:t>
      </w:r>
    </w:p>
    <w:p w14:paraId="76038AE4" w14:textId="3999168A" w:rsidR="000E153C" w:rsidRPr="000E153C" w:rsidRDefault="008B0824" w:rsidP="007247EE">
      <w:pPr>
        <w:widowControl w:val="0"/>
        <w:tabs>
          <w:tab w:val="left" w:pos="360"/>
          <w:tab w:val="left" w:pos="360"/>
          <w:tab w:val="left" w:pos="360"/>
          <w:tab w:val="left" w:pos="360"/>
        </w:tabs>
        <w:overflowPunct w:val="0"/>
        <w:autoSpaceDE w:val="0"/>
        <w:autoSpaceDN w:val="0"/>
        <w:adjustRightInd w:val="0"/>
        <w:spacing w:after="0" w:line="240" w:lineRule="auto"/>
        <w:textAlignment w:val="baseline"/>
        <w:rPr>
          <w:rFonts w:ascii="Times New Roman" w:eastAsia="Times New Roman" w:hAnsi="Times New Roman" w:cs="Times New Roman"/>
          <w:noProof/>
          <w:color w:val="000000"/>
          <w:sz w:val="20"/>
          <w:szCs w:val="20"/>
        </w:rPr>
      </w:pPr>
      <w:r>
        <w:rPr>
          <w:rFonts w:ascii="Times New Roman" w:eastAsia="Times New Roman" w:hAnsi="Times New Roman" w:cs="Times New Roman"/>
          <w:noProof/>
          <w:color w:val="000000"/>
          <w:sz w:val="20"/>
          <w:szCs w:val="20"/>
        </w:rPr>
        <w:tab/>
      </w:r>
      <w:r w:rsidR="000E153C" w:rsidRPr="000E153C">
        <w:rPr>
          <w:rFonts w:ascii="Times New Roman" w:eastAsia="Times New Roman" w:hAnsi="Times New Roman" w:cs="Times New Roman"/>
          <w:noProof/>
          <w:color w:val="000000"/>
          <w:sz w:val="20"/>
          <w:szCs w:val="20"/>
        </w:rPr>
        <w:t xml:space="preserve">c. </w:t>
      </w:r>
      <w:r w:rsidR="00EE259C">
        <w:rPr>
          <w:rFonts w:ascii="Times New Roman" w:eastAsia="Times New Roman" w:hAnsi="Times New Roman" w:cs="Times New Roman"/>
          <w:noProof/>
          <w:color w:val="000000"/>
          <w:sz w:val="20"/>
          <w:szCs w:val="20"/>
        </w:rPr>
        <w:t>No change.</w:t>
      </w:r>
    </w:p>
    <w:p w14:paraId="00F43176" w14:textId="1279A0BA" w:rsidR="000E153C" w:rsidRPr="000E153C" w:rsidRDefault="008B0824" w:rsidP="007247EE">
      <w:pPr>
        <w:widowControl w:val="0"/>
        <w:tabs>
          <w:tab w:val="left" w:pos="360"/>
          <w:tab w:val="left" w:pos="360"/>
          <w:tab w:val="left" w:pos="360"/>
          <w:tab w:val="left" w:pos="360"/>
        </w:tabs>
        <w:overflowPunct w:val="0"/>
        <w:autoSpaceDE w:val="0"/>
        <w:autoSpaceDN w:val="0"/>
        <w:adjustRightInd w:val="0"/>
        <w:spacing w:after="0" w:line="240" w:lineRule="auto"/>
        <w:textAlignment w:val="baseline"/>
        <w:rPr>
          <w:rFonts w:ascii="Times New Roman" w:eastAsia="Times New Roman" w:hAnsi="Times New Roman" w:cs="Times New Roman"/>
          <w:noProof/>
          <w:color w:val="000000"/>
          <w:sz w:val="20"/>
          <w:szCs w:val="20"/>
        </w:rPr>
      </w:pPr>
      <w:r>
        <w:rPr>
          <w:rFonts w:ascii="Times New Roman" w:eastAsia="Times New Roman" w:hAnsi="Times New Roman" w:cs="Times New Roman"/>
          <w:noProof/>
          <w:color w:val="000000"/>
          <w:sz w:val="20"/>
          <w:szCs w:val="20"/>
        </w:rPr>
        <w:tab/>
      </w:r>
      <w:r w:rsidR="000E153C" w:rsidRPr="000E153C">
        <w:rPr>
          <w:rFonts w:ascii="Times New Roman" w:eastAsia="Times New Roman" w:hAnsi="Times New Roman" w:cs="Times New Roman"/>
          <w:noProof/>
          <w:color w:val="000000"/>
          <w:sz w:val="20"/>
          <w:szCs w:val="20"/>
        </w:rPr>
        <w:t>d. The extended zone of discharge shall not extend into zones having TDS concentrations less than 1000 mg/L (based on the initial TDS characterization in the initial engineering report and information submitted after the submittal of the initial engineering report)</w:t>
      </w:r>
      <w:r w:rsidR="00EF192D" w:rsidRPr="00EF192D">
        <w:rPr>
          <w:rFonts w:ascii="Times New Roman" w:eastAsia="Times New Roman" w:hAnsi="Times New Roman" w:cs="Times New Roman"/>
          <w:noProof/>
          <w:color w:val="000000"/>
          <w:sz w:val="20"/>
          <w:szCs w:val="20"/>
        </w:rPr>
        <w:t xml:space="preserve"> </w:t>
      </w:r>
      <w:r w:rsidR="00EF192D" w:rsidRPr="001E03F6">
        <w:rPr>
          <w:rFonts w:ascii="Times New Roman" w:eastAsia="Times New Roman" w:hAnsi="Times New Roman" w:cs="Times New Roman"/>
          <w:noProof/>
          <w:color w:val="000000"/>
          <w:sz w:val="20"/>
          <w:szCs w:val="20"/>
          <w:u w:val="single"/>
        </w:rPr>
        <w:t>except when the applicant provides an affirmative demonstration that the reuse project meets the exemption requirements in Section 403.0643, F.S</w:t>
      </w:r>
      <w:r w:rsidR="000E153C" w:rsidRPr="00EE259C">
        <w:rPr>
          <w:rFonts w:ascii="Times New Roman" w:eastAsia="Times New Roman" w:hAnsi="Times New Roman" w:cs="Times New Roman"/>
          <w:noProof/>
          <w:color w:val="000000"/>
          <w:sz w:val="20"/>
          <w:szCs w:val="20"/>
        </w:rPr>
        <w:t>.</w:t>
      </w:r>
    </w:p>
    <w:p w14:paraId="331A2D3F" w14:textId="002ACB47" w:rsidR="000E153C" w:rsidRPr="000E153C" w:rsidRDefault="008B0824" w:rsidP="007247EE">
      <w:pPr>
        <w:widowControl w:val="0"/>
        <w:tabs>
          <w:tab w:val="left" w:pos="360"/>
          <w:tab w:val="left" w:pos="360"/>
          <w:tab w:val="left" w:pos="360"/>
          <w:tab w:val="left" w:pos="360"/>
        </w:tabs>
        <w:overflowPunct w:val="0"/>
        <w:autoSpaceDE w:val="0"/>
        <w:autoSpaceDN w:val="0"/>
        <w:adjustRightInd w:val="0"/>
        <w:spacing w:after="0" w:line="240" w:lineRule="auto"/>
        <w:textAlignment w:val="baseline"/>
        <w:rPr>
          <w:rFonts w:ascii="Times New Roman" w:eastAsia="Times New Roman" w:hAnsi="Times New Roman" w:cs="Times New Roman"/>
          <w:noProof/>
          <w:color w:val="000000"/>
          <w:sz w:val="20"/>
          <w:szCs w:val="20"/>
        </w:rPr>
      </w:pPr>
      <w:r>
        <w:rPr>
          <w:rFonts w:ascii="Times New Roman" w:eastAsia="Times New Roman" w:hAnsi="Times New Roman" w:cs="Times New Roman"/>
          <w:noProof/>
          <w:color w:val="000000"/>
          <w:sz w:val="20"/>
          <w:szCs w:val="20"/>
        </w:rPr>
        <w:tab/>
      </w:r>
      <w:r w:rsidR="000E153C" w:rsidRPr="000E153C">
        <w:rPr>
          <w:rFonts w:ascii="Times New Roman" w:eastAsia="Times New Roman" w:hAnsi="Times New Roman" w:cs="Times New Roman"/>
          <w:noProof/>
          <w:color w:val="000000"/>
          <w:sz w:val="20"/>
          <w:szCs w:val="20"/>
        </w:rPr>
        <w:t xml:space="preserve">(c) The provisions of paragraph </w:t>
      </w:r>
      <w:r w:rsidR="000E153C" w:rsidRPr="007E61EB">
        <w:rPr>
          <w:rFonts w:ascii="Times New Roman" w:eastAsia="Times New Roman" w:hAnsi="Times New Roman" w:cs="Times New Roman"/>
          <w:noProof/>
          <w:color w:val="000000"/>
          <w:sz w:val="20"/>
          <w:szCs w:val="20"/>
          <w:u w:val="single"/>
        </w:rPr>
        <w:t>62-610.466</w:t>
      </w:r>
      <w:r w:rsidR="002020B4" w:rsidRPr="007E61EB">
        <w:rPr>
          <w:rFonts w:ascii="Times New Roman" w:eastAsia="Times New Roman" w:hAnsi="Times New Roman" w:cs="Times New Roman"/>
          <w:noProof/>
          <w:color w:val="000000"/>
          <w:sz w:val="20"/>
          <w:szCs w:val="20"/>
          <w:u w:val="single"/>
        </w:rPr>
        <w:t>(11)</w:t>
      </w:r>
      <w:r w:rsidR="007E61EB" w:rsidRPr="007E61EB">
        <w:rPr>
          <w:rFonts w:ascii="Times New Roman" w:eastAsia="Times New Roman" w:hAnsi="Times New Roman" w:cs="Times New Roman"/>
          <w:noProof/>
          <w:color w:val="000000"/>
          <w:sz w:val="20"/>
          <w:szCs w:val="20"/>
          <w:u w:val="single"/>
        </w:rPr>
        <w:t>(b)</w:t>
      </w:r>
      <w:r w:rsidR="007E61EB" w:rsidRPr="007E61EB">
        <w:rPr>
          <w:rFonts w:ascii="Times New Roman" w:eastAsia="Times New Roman" w:hAnsi="Times New Roman" w:cs="Times New Roman"/>
          <w:strike/>
          <w:noProof/>
          <w:color w:val="000000"/>
          <w:sz w:val="20"/>
          <w:szCs w:val="20"/>
        </w:rPr>
        <w:t>62-610.466</w:t>
      </w:r>
      <w:r w:rsidR="000E153C" w:rsidRPr="007E61EB">
        <w:rPr>
          <w:rFonts w:ascii="Times New Roman" w:eastAsia="Times New Roman" w:hAnsi="Times New Roman" w:cs="Times New Roman"/>
          <w:strike/>
          <w:noProof/>
          <w:color w:val="000000"/>
          <w:sz w:val="20"/>
          <w:szCs w:val="20"/>
        </w:rPr>
        <w:t>(9)(b)</w:t>
      </w:r>
      <w:r w:rsidR="000E153C" w:rsidRPr="000E153C">
        <w:rPr>
          <w:rFonts w:ascii="Times New Roman" w:eastAsia="Times New Roman" w:hAnsi="Times New Roman" w:cs="Times New Roman"/>
          <w:noProof/>
          <w:color w:val="000000"/>
          <w:sz w:val="20"/>
          <w:szCs w:val="20"/>
        </w:rPr>
        <w:t>, F.A.C., shall only apply to receiving ground waters that are not used for public water supply within the following geographic limits (whichever provides for the largest horizontal distance):</w:t>
      </w:r>
    </w:p>
    <w:p w14:paraId="454C2788" w14:textId="748C9579" w:rsidR="000E153C" w:rsidRPr="000E153C" w:rsidRDefault="00D974D9" w:rsidP="007247EE">
      <w:pPr>
        <w:widowControl w:val="0"/>
        <w:tabs>
          <w:tab w:val="left" w:pos="360"/>
          <w:tab w:val="left" w:pos="360"/>
          <w:tab w:val="left" w:pos="360"/>
          <w:tab w:val="left" w:pos="360"/>
        </w:tabs>
        <w:overflowPunct w:val="0"/>
        <w:autoSpaceDE w:val="0"/>
        <w:autoSpaceDN w:val="0"/>
        <w:adjustRightInd w:val="0"/>
        <w:spacing w:after="0" w:line="240" w:lineRule="auto"/>
        <w:textAlignment w:val="baseline"/>
        <w:rPr>
          <w:rFonts w:ascii="Times New Roman" w:eastAsia="Times New Roman" w:hAnsi="Times New Roman" w:cs="Times New Roman"/>
          <w:noProof/>
          <w:color w:val="000000"/>
          <w:sz w:val="20"/>
          <w:szCs w:val="20"/>
        </w:rPr>
      </w:pPr>
      <w:r>
        <w:rPr>
          <w:rFonts w:ascii="Times New Roman" w:eastAsia="Times New Roman" w:hAnsi="Times New Roman" w:cs="Times New Roman"/>
          <w:noProof/>
          <w:color w:val="000000"/>
          <w:sz w:val="20"/>
          <w:szCs w:val="20"/>
        </w:rPr>
        <w:tab/>
      </w:r>
      <w:r w:rsidR="000E153C" w:rsidRPr="000E153C">
        <w:rPr>
          <w:rFonts w:ascii="Times New Roman" w:eastAsia="Times New Roman" w:hAnsi="Times New Roman" w:cs="Times New Roman"/>
          <w:noProof/>
          <w:color w:val="000000"/>
          <w:sz w:val="20"/>
          <w:szCs w:val="20"/>
        </w:rPr>
        <w:t xml:space="preserve">1. </w:t>
      </w:r>
      <w:r w:rsidR="001E03F6">
        <w:rPr>
          <w:rFonts w:ascii="Times New Roman" w:eastAsia="Times New Roman" w:hAnsi="Times New Roman" w:cs="Times New Roman"/>
          <w:noProof/>
          <w:color w:val="000000"/>
          <w:sz w:val="20"/>
          <w:szCs w:val="20"/>
        </w:rPr>
        <w:t>through 2. No change.</w:t>
      </w:r>
    </w:p>
    <w:p w14:paraId="15955ECB" w14:textId="45F4FA06" w:rsidR="000E153C" w:rsidRPr="000E153C" w:rsidRDefault="008B0824" w:rsidP="007247EE">
      <w:pPr>
        <w:widowControl w:val="0"/>
        <w:tabs>
          <w:tab w:val="left" w:pos="360"/>
          <w:tab w:val="left" w:pos="360"/>
          <w:tab w:val="left" w:pos="360"/>
          <w:tab w:val="left" w:pos="360"/>
        </w:tabs>
        <w:overflowPunct w:val="0"/>
        <w:autoSpaceDE w:val="0"/>
        <w:autoSpaceDN w:val="0"/>
        <w:adjustRightInd w:val="0"/>
        <w:spacing w:after="0" w:line="240" w:lineRule="auto"/>
        <w:textAlignment w:val="baseline"/>
        <w:rPr>
          <w:rFonts w:ascii="Times New Roman" w:eastAsia="Times New Roman" w:hAnsi="Times New Roman" w:cs="Times New Roman"/>
          <w:noProof/>
          <w:color w:val="000000"/>
          <w:sz w:val="20"/>
          <w:szCs w:val="20"/>
        </w:rPr>
      </w:pPr>
      <w:r>
        <w:rPr>
          <w:rFonts w:ascii="Times New Roman" w:eastAsia="Times New Roman" w:hAnsi="Times New Roman" w:cs="Times New Roman"/>
          <w:noProof/>
          <w:color w:val="000000"/>
          <w:sz w:val="20"/>
          <w:szCs w:val="20"/>
        </w:rPr>
        <w:tab/>
      </w:r>
      <w:r w:rsidR="000E153C" w:rsidRPr="002020B4">
        <w:rPr>
          <w:rFonts w:ascii="Times New Roman" w:eastAsia="Times New Roman" w:hAnsi="Times New Roman" w:cs="Times New Roman"/>
          <w:noProof/>
          <w:color w:val="000000"/>
          <w:sz w:val="20"/>
          <w:szCs w:val="20"/>
        </w:rPr>
        <w:t xml:space="preserve">(d) Except as provided in subparagraph </w:t>
      </w:r>
      <w:r w:rsidRPr="007E61EB">
        <w:rPr>
          <w:rFonts w:ascii="Times New Roman" w:eastAsia="Times New Roman" w:hAnsi="Times New Roman" w:cs="Times New Roman"/>
          <w:noProof/>
          <w:color w:val="000000"/>
          <w:sz w:val="20"/>
          <w:szCs w:val="20"/>
          <w:u w:val="single"/>
        </w:rPr>
        <w:t>62-610.466</w:t>
      </w:r>
      <w:r w:rsidR="00DE0ED2" w:rsidRPr="007E61EB">
        <w:rPr>
          <w:rFonts w:ascii="Times New Roman" w:eastAsia="Times New Roman" w:hAnsi="Times New Roman" w:cs="Times New Roman"/>
          <w:noProof/>
          <w:color w:val="000000"/>
          <w:sz w:val="20"/>
          <w:szCs w:val="20"/>
          <w:u w:val="single"/>
        </w:rPr>
        <w:t>(14)</w:t>
      </w:r>
      <w:r w:rsidR="007E61EB" w:rsidRPr="007E61EB">
        <w:rPr>
          <w:rFonts w:ascii="Times New Roman" w:eastAsia="Times New Roman" w:hAnsi="Times New Roman" w:cs="Times New Roman"/>
          <w:noProof/>
          <w:color w:val="000000"/>
          <w:sz w:val="20"/>
          <w:szCs w:val="20"/>
          <w:u w:val="single"/>
        </w:rPr>
        <w:t>(b)1.</w:t>
      </w:r>
      <w:r w:rsidR="007E61EB" w:rsidRPr="007E61EB">
        <w:rPr>
          <w:rFonts w:ascii="Times New Roman" w:eastAsia="Times New Roman" w:hAnsi="Times New Roman" w:cs="Times New Roman"/>
          <w:strike/>
          <w:noProof/>
          <w:color w:val="000000"/>
          <w:sz w:val="20"/>
          <w:szCs w:val="20"/>
        </w:rPr>
        <w:t xml:space="preserve">62-610.466 </w:t>
      </w:r>
      <w:r w:rsidR="00DE0ED2" w:rsidRPr="007E61EB">
        <w:rPr>
          <w:rFonts w:ascii="Times New Roman" w:eastAsia="Times New Roman" w:hAnsi="Times New Roman" w:cs="Times New Roman"/>
          <w:strike/>
          <w:noProof/>
          <w:color w:val="000000"/>
          <w:sz w:val="20"/>
          <w:szCs w:val="20"/>
        </w:rPr>
        <w:t>(12)</w:t>
      </w:r>
      <w:r w:rsidRPr="007E61EB">
        <w:rPr>
          <w:rFonts w:ascii="Times New Roman" w:eastAsia="Times New Roman" w:hAnsi="Times New Roman" w:cs="Times New Roman"/>
          <w:strike/>
          <w:noProof/>
          <w:color w:val="000000"/>
          <w:sz w:val="20"/>
          <w:szCs w:val="20"/>
        </w:rPr>
        <w:t>(b)1.</w:t>
      </w:r>
      <w:r w:rsidR="000E153C" w:rsidRPr="002020B4">
        <w:rPr>
          <w:rFonts w:ascii="Times New Roman" w:eastAsia="Times New Roman" w:hAnsi="Times New Roman" w:cs="Times New Roman"/>
          <w:noProof/>
          <w:color w:val="000000"/>
          <w:sz w:val="20"/>
          <w:szCs w:val="20"/>
        </w:rPr>
        <w:t>,</w:t>
      </w:r>
      <w:r w:rsidR="000E153C" w:rsidRPr="000E153C">
        <w:rPr>
          <w:rFonts w:ascii="Times New Roman" w:eastAsia="Times New Roman" w:hAnsi="Times New Roman" w:cs="Times New Roman"/>
          <w:noProof/>
          <w:color w:val="000000"/>
          <w:sz w:val="20"/>
          <w:szCs w:val="20"/>
        </w:rPr>
        <w:t xml:space="preserve"> </w:t>
      </w:r>
      <w:r w:rsidR="000E153C" w:rsidRPr="001E03F6">
        <w:rPr>
          <w:rFonts w:ascii="Times New Roman" w:eastAsia="Times New Roman" w:hAnsi="Times New Roman" w:cs="Times New Roman"/>
          <w:noProof/>
          <w:color w:val="000000"/>
          <w:sz w:val="20"/>
          <w:szCs w:val="20"/>
        </w:rPr>
        <w:t xml:space="preserve">and subsection </w:t>
      </w:r>
      <w:r w:rsidR="0039784E" w:rsidRPr="007E61EB">
        <w:rPr>
          <w:rFonts w:ascii="Times New Roman" w:eastAsia="Times New Roman" w:hAnsi="Times New Roman" w:cs="Times New Roman"/>
          <w:noProof/>
          <w:color w:val="000000"/>
          <w:sz w:val="20"/>
          <w:szCs w:val="20"/>
          <w:u w:val="single"/>
        </w:rPr>
        <w:t>62-610.466</w:t>
      </w:r>
      <w:r w:rsidR="009813C3" w:rsidRPr="007E61EB">
        <w:rPr>
          <w:rFonts w:ascii="Times New Roman" w:eastAsia="Times New Roman" w:hAnsi="Times New Roman" w:cs="Times New Roman"/>
          <w:noProof/>
          <w:color w:val="000000"/>
          <w:sz w:val="20"/>
          <w:szCs w:val="20"/>
          <w:u w:val="single"/>
        </w:rPr>
        <w:t>(19)</w:t>
      </w:r>
      <w:r w:rsidR="007E61EB" w:rsidRPr="007E61EB">
        <w:rPr>
          <w:rFonts w:ascii="Times New Roman" w:eastAsia="Times New Roman" w:hAnsi="Times New Roman" w:cs="Times New Roman"/>
          <w:strike/>
          <w:noProof/>
          <w:color w:val="000000"/>
          <w:sz w:val="20"/>
          <w:szCs w:val="20"/>
        </w:rPr>
        <w:t xml:space="preserve">62-610.466 </w:t>
      </w:r>
      <w:r w:rsidR="0039784E" w:rsidRPr="009813C3">
        <w:rPr>
          <w:rFonts w:ascii="Times New Roman" w:eastAsia="Times New Roman" w:hAnsi="Times New Roman" w:cs="Times New Roman"/>
          <w:strike/>
          <w:noProof/>
          <w:color w:val="000000"/>
          <w:sz w:val="20"/>
          <w:szCs w:val="20"/>
        </w:rPr>
        <w:t>(1</w:t>
      </w:r>
      <w:r w:rsidR="001E03F6" w:rsidRPr="009813C3">
        <w:rPr>
          <w:rFonts w:ascii="Times New Roman" w:eastAsia="Times New Roman" w:hAnsi="Times New Roman" w:cs="Times New Roman"/>
          <w:strike/>
          <w:noProof/>
          <w:color w:val="000000"/>
          <w:sz w:val="20"/>
          <w:szCs w:val="20"/>
        </w:rPr>
        <w:t>7</w:t>
      </w:r>
      <w:r w:rsidR="0039784E" w:rsidRPr="009813C3">
        <w:rPr>
          <w:rFonts w:ascii="Times New Roman" w:eastAsia="Times New Roman" w:hAnsi="Times New Roman" w:cs="Times New Roman"/>
          <w:strike/>
          <w:noProof/>
          <w:color w:val="000000"/>
          <w:sz w:val="20"/>
          <w:szCs w:val="20"/>
        </w:rPr>
        <w:t>)</w:t>
      </w:r>
      <w:r w:rsidR="000E153C" w:rsidRPr="009813C3">
        <w:rPr>
          <w:rFonts w:ascii="Times New Roman" w:eastAsia="Times New Roman" w:hAnsi="Times New Roman" w:cs="Times New Roman"/>
          <w:noProof/>
          <w:color w:val="000000"/>
          <w:sz w:val="20"/>
          <w:szCs w:val="20"/>
        </w:rPr>
        <w:t>,</w:t>
      </w:r>
      <w:r w:rsidR="000E153C" w:rsidRPr="000E153C">
        <w:rPr>
          <w:rFonts w:ascii="Times New Roman" w:eastAsia="Times New Roman" w:hAnsi="Times New Roman" w:cs="Times New Roman"/>
          <w:noProof/>
          <w:color w:val="000000"/>
          <w:sz w:val="20"/>
          <w:szCs w:val="20"/>
        </w:rPr>
        <w:t xml:space="preserve"> F.A.C., additional treatment or disinfection shall not be required upon recovery of the reclaimed water</w:t>
      </w:r>
      <w:r w:rsidR="0039784E" w:rsidRPr="004A36C1">
        <w:rPr>
          <w:rFonts w:ascii="Times New Roman" w:eastAsia="Times New Roman" w:hAnsi="Times New Roman" w:cs="Times New Roman"/>
          <w:noProof/>
          <w:color w:val="000000"/>
          <w:sz w:val="20"/>
          <w:szCs w:val="20"/>
        </w:rPr>
        <w:t xml:space="preserve"> </w:t>
      </w:r>
      <w:r w:rsidR="0039784E" w:rsidRPr="0073606E">
        <w:rPr>
          <w:rFonts w:ascii="Times New Roman" w:eastAsia="Times New Roman" w:hAnsi="Times New Roman" w:cs="Times New Roman"/>
          <w:noProof/>
          <w:color w:val="000000"/>
          <w:sz w:val="20"/>
          <w:szCs w:val="20"/>
          <w:u w:val="single"/>
        </w:rPr>
        <w:t>for nonpotable reuse</w:t>
      </w:r>
      <w:r w:rsidR="000E153C" w:rsidRPr="000E153C">
        <w:rPr>
          <w:rFonts w:ascii="Times New Roman" w:eastAsia="Times New Roman" w:hAnsi="Times New Roman" w:cs="Times New Roman"/>
          <w:noProof/>
          <w:color w:val="000000"/>
          <w:sz w:val="20"/>
          <w:szCs w:val="20"/>
        </w:rPr>
        <w:t>.</w:t>
      </w:r>
    </w:p>
    <w:p w14:paraId="1E624D64" w14:textId="46978DDE" w:rsidR="000E153C" w:rsidRPr="000E153C" w:rsidRDefault="0039784E" w:rsidP="007247EE">
      <w:pPr>
        <w:widowControl w:val="0"/>
        <w:tabs>
          <w:tab w:val="left" w:pos="360"/>
          <w:tab w:val="left" w:pos="360"/>
          <w:tab w:val="left" w:pos="360"/>
          <w:tab w:val="left" w:pos="360"/>
        </w:tabs>
        <w:overflowPunct w:val="0"/>
        <w:autoSpaceDE w:val="0"/>
        <w:autoSpaceDN w:val="0"/>
        <w:adjustRightInd w:val="0"/>
        <w:spacing w:after="0" w:line="240" w:lineRule="auto"/>
        <w:textAlignment w:val="baseline"/>
        <w:rPr>
          <w:rFonts w:ascii="Times New Roman" w:eastAsia="Times New Roman" w:hAnsi="Times New Roman" w:cs="Times New Roman"/>
          <w:noProof/>
          <w:color w:val="000000"/>
          <w:sz w:val="20"/>
          <w:szCs w:val="20"/>
        </w:rPr>
      </w:pPr>
      <w:r w:rsidRPr="004A36C1">
        <w:rPr>
          <w:rFonts w:ascii="Times New Roman" w:eastAsia="Times New Roman" w:hAnsi="Times New Roman" w:cs="Times New Roman"/>
          <w:noProof/>
          <w:color w:val="000000"/>
          <w:sz w:val="20"/>
          <w:szCs w:val="20"/>
        </w:rPr>
        <w:tab/>
      </w:r>
      <w:r w:rsidR="00E86515">
        <w:rPr>
          <w:rFonts w:ascii="Times New Roman" w:eastAsia="Times New Roman" w:hAnsi="Times New Roman" w:cs="Times New Roman"/>
          <w:noProof/>
          <w:color w:val="000000"/>
          <w:sz w:val="20"/>
          <w:szCs w:val="20"/>
          <w:u w:val="single"/>
        </w:rPr>
        <w:t>(1</w:t>
      </w:r>
      <w:r w:rsidR="001E03F6">
        <w:rPr>
          <w:rFonts w:ascii="Times New Roman" w:eastAsia="Times New Roman" w:hAnsi="Times New Roman" w:cs="Times New Roman"/>
          <w:noProof/>
          <w:color w:val="000000"/>
          <w:sz w:val="20"/>
          <w:szCs w:val="20"/>
          <w:u w:val="single"/>
        </w:rPr>
        <w:t>2</w:t>
      </w:r>
      <w:r w:rsidR="00E86515">
        <w:rPr>
          <w:rFonts w:ascii="Times New Roman" w:eastAsia="Times New Roman" w:hAnsi="Times New Roman" w:cs="Times New Roman"/>
          <w:noProof/>
          <w:color w:val="000000"/>
          <w:sz w:val="20"/>
          <w:szCs w:val="20"/>
          <w:u w:val="single"/>
        </w:rPr>
        <w:t>)</w:t>
      </w:r>
      <w:r w:rsidR="000E153C" w:rsidRPr="00E86515">
        <w:rPr>
          <w:rFonts w:ascii="Times New Roman" w:eastAsia="Times New Roman" w:hAnsi="Times New Roman" w:cs="Times New Roman"/>
          <w:strike/>
          <w:noProof/>
          <w:color w:val="000000"/>
          <w:sz w:val="20"/>
          <w:szCs w:val="20"/>
        </w:rPr>
        <w:t>(10)</w:t>
      </w:r>
      <w:r w:rsidR="000E153C" w:rsidRPr="000E153C">
        <w:rPr>
          <w:rFonts w:ascii="Times New Roman" w:eastAsia="Times New Roman" w:hAnsi="Times New Roman" w:cs="Times New Roman"/>
          <w:noProof/>
          <w:color w:val="000000"/>
          <w:sz w:val="20"/>
          <w:szCs w:val="20"/>
        </w:rPr>
        <w:t xml:space="preserve"> Use of Class G-II ground water containing greater than 3000 mg/L of total dissolved solids</w:t>
      </w:r>
      <w:r w:rsidRPr="004A36C1">
        <w:rPr>
          <w:rFonts w:ascii="Times New Roman" w:eastAsia="Times New Roman" w:hAnsi="Times New Roman" w:cs="Times New Roman"/>
          <w:noProof/>
          <w:color w:val="000000"/>
          <w:sz w:val="20"/>
          <w:szCs w:val="20"/>
        </w:rPr>
        <w:t xml:space="preserve"> </w:t>
      </w:r>
      <w:r w:rsidRPr="001E03F6">
        <w:rPr>
          <w:rFonts w:ascii="Times New Roman" w:eastAsia="Times New Roman" w:hAnsi="Times New Roman" w:cs="Times New Roman"/>
          <w:noProof/>
          <w:color w:val="000000"/>
          <w:sz w:val="20"/>
          <w:szCs w:val="20"/>
          <w:u w:val="single"/>
        </w:rPr>
        <w:t xml:space="preserve">for nonpotable reuse </w:t>
      </w:r>
      <w:r w:rsidR="00E86515" w:rsidRPr="001E03F6">
        <w:rPr>
          <w:rFonts w:ascii="Times New Roman" w:eastAsia="Times New Roman" w:hAnsi="Times New Roman" w:cs="Times New Roman"/>
          <w:noProof/>
          <w:color w:val="000000"/>
          <w:sz w:val="20"/>
          <w:szCs w:val="20"/>
          <w:u w:val="single"/>
        </w:rPr>
        <w:t>projects</w:t>
      </w:r>
      <w:r w:rsidR="000E153C" w:rsidRPr="000E153C">
        <w:rPr>
          <w:rFonts w:ascii="Times New Roman" w:eastAsia="Times New Roman" w:hAnsi="Times New Roman" w:cs="Times New Roman"/>
          <w:noProof/>
          <w:color w:val="000000"/>
          <w:sz w:val="20"/>
          <w:szCs w:val="20"/>
        </w:rPr>
        <w:t>.</w:t>
      </w:r>
    </w:p>
    <w:p w14:paraId="16349BCB" w14:textId="2F58F0B9" w:rsidR="001E03F6" w:rsidRPr="001E03F6" w:rsidRDefault="0039784E" w:rsidP="007247EE">
      <w:pPr>
        <w:widowControl w:val="0"/>
        <w:tabs>
          <w:tab w:val="left" w:pos="360"/>
          <w:tab w:val="left" w:pos="360"/>
          <w:tab w:val="left" w:pos="360"/>
        </w:tabs>
        <w:overflowPunct w:val="0"/>
        <w:autoSpaceDE w:val="0"/>
        <w:autoSpaceDN w:val="0"/>
        <w:adjustRightInd w:val="0"/>
        <w:spacing w:after="0" w:line="240" w:lineRule="auto"/>
        <w:textAlignment w:val="baseline"/>
        <w:rPr>
          <w:rFonts w:ascii="Times New Roman" w:eastAsia="Times New Roman" w:hAnsi="Times New Roman" w:cs="Times New Roman"/>
          <w:noProof/>
          <w:color w:val="000000"/>
          <w:sz w:val="20"/>
          <w:szCs w:val="20"/>
        </w:rPr>
      </w:pPr>
      <w:r>
        <w:rPr>
          <w:rFonts w:ascii="Times New Roman" w:eastAsia="Times New Roman" w:hAnsi="Times New Roman" w:cs="Times New Roman"/>
          <w:noProof/>
          <w:color w:val="000000"/>
          <w:sz w:val="20"/>
          <w:szCs w:val="20"/>
        </w:rPr>
        <w:tab/>
      </w:r>
      <w:r w:rsidR="000E153C" w:rsidRPr="000E153C">
        <w:rPr>
          <w:rFonts w:ascii="Times New Roman" w:eastAsia="Times New Roman" w:hAnsi="Times New Roman" w:cs="Times New Roman"/>
          <w:noProof/>
          <w:color w:val="000000"/>
          <w:sz w:val="20"/>
          <w:szCs w:val="20"/>
        </w:rPr>
        <w:t xml:space="preserve">(a) </w:t>
      </w:r>
      <w:r w:rsidR="001E03F6" w:rsidRPr="001E03F6">
        <w:rPr>
          <w:rFonts w:ascii="Times New Roman" w:eastAsia="Times New Roman" w:hAnsi="Times New Roman" w:cs="Times New Roman"/>
          <w:noProof/>
          <w:color w:val="000000"/>
          <w:sz w:val="20"/>
          <w:szCs w:val="20"/>
        </w:rPr>
        <w:t>Wells may be used to inject reclaimed water into Class G-II ground water containing greater than 3000 mg/L of total dissolved solids for ASR if all of the following conditions are met:</w:t>
      </w:r>
    </w:p>
    <w:p w14:paraId="749A11B5" w14:textId="2F31AB9F" w:rsidR="000E153C" w:rsidRPr="000E153C" w:rsidRDefault="0039784E" w:rsidP="007247EE">
      <w:pPr>
        <w:widowControl w:val="0"/>
        <w:tabs>
          <w:tab w:val="left" w:pos="360"/>
          <w:tab w:val="left" w:pos="360"/>
          <w:tab w:val="left" w:pos="360"/>
          <w:tab w:val="left" w:pos="360"/>
        </w:tabs>
        <w:overflowPunct w:val="0"/>
        <w:autoSpaceDE w:val="0"/>
        <w:autoSpaceDN w:val="0"/>
        <w:adjustRightInd w:val="0"/>
        <w:spacing w:after="0" w:line="240" w:lineRule="auto"/>
        <w:textAlignment w:val="baseline"/>
        <w:rPr>
          <w:rFonts w:ascii="Times New Roman" w:eastAsia="Times New Roman" w:hAnsi="Times New Roman" w:cs="Times New Roman"/>
          <w:noProof/>
          <w:color w:val="000000"/>
          <w:sz w:val="20"/>
          <w:szCs w:val="20"/>
        </w:rPr>
      </w:pPr>
      <w:r>
        <w:rPr>
          <w:rFonts w:ascii="Times New Roman" w:eastAsia="Times New Roman" w:hAnsi="Times New Roman" w:cs="Times New Roman"/>
          <w:noProof/>
          <w:color w:val="000000"/>
          <w:sz w:val="20"/>
          <w:szCs w:val="20"/>
        </w:rPr>
        <w:tab/>
      </w:r>
      <w:r w:rsidR="000E153C" w:rsidRPr="000E153C">
        <w:rPr>
          <w:rFonts w:ascii="Times New Roman" w:eastAsia="Times New Roman" w:hAnsi="Times New Roman" w:cs="Times New Roman"/>
          <w:noProof/>
          <w:color w:val="000000"/>
          <w:sz w:val="20"/>
          <w:szCs w:val="20"/>
        </w:rPr>
        <w:t>1. The principal treatment and disinfection requirements in Rule 62-610.563, F.A.C., shall apply, with the following modifications:</w:t>
      </w:r>
    </w:p>
    <w:p w14:paraId="55A643D0" w14:textId="6CE5621F" w:rsidR="000E153C" w:rsidRPr="000E153C" w:rsidRDefault="0039784E" w:rsidP="007247EE">
      <w:pPr>
        <w:widowControl w:val="0"/>
        <w:tabs>
          <w:tab w:val="left" w:pos="360"/>
          <w:tab w:val="left" w:pos="360"/>
          <w:tab w:val="left" w:pos="360"/>
          <w:tab w:val="left" w:pos="360"/>
        </w:tabs>
        <w:overflowPunct w:val="0"/>
        <w:autoSpaceDE w:val="0"/>
        <w:autoSpaceDN w:val="0"/>
        <w:adjustRightInd w:val="0"/>
        <w:spacing w:after="0" w:line="240" w:lineRule="auto"/>
        <w:textAlignment w:val="baseline"/>
        <w:rPr>
          <w:rFonts w:ascii="Times New Roman" w:eastAsia="Times New Roman" w:hAnsi="Times New Roman" w:cs="Times New Roman"/>
          <w:noProof/>
          <w:color w:val="000000"/>
          <w:sz w:val="20"/>
          <w:szCs w:val="20"/>
        </w:rPr>
      </w:pPr>
      <w:r>
        <w:rPr>
          <w:rFonts w:ascii="Times New Roman" w:eastAsia="Times New Roman" w:hAnsi="Times New Roman" w:cs="Times New Roman"/>
          <w:noProof/>
          <w:color w:val="000000"/>
          <w:sz w:val="20"/>
          <w:szCs w:val="20"/>
        </w:rPr>
        <w:tab/>
      </w:r>
      <w:r w:rsidR="000E153C" w:rsidRPr="000E153C">
        <w:rPr>
          <w:rFonts w:ascii="Times New Roman" w:eastAsia="Times New Roman" w:hAnsi="Times New Roman" w:cs="Times New Roman"/>
          <w:noProof/>
          <w:color w:val="000000"/>
          <w:sz w:val="20"/>
          <w:szCs w:val="20"/>
        </w:rPr>
        <w:t xml:space="preserve">a. </w:t>
      </w:r>
      <w:r w:rsidR="001E03F6">
        <w:rPr>
          <w:rFonts w:ascii="Times New Roman" w:eastAsia="Times New Roman" w:hAnsi="Times New Roman" w:cs="Times New Roman"/>
          <w:noProof/>
          <w:color w:val="000000"/>
          <w:sz w:val="20"/>
          <w:szCs w:val="20"/>
        </w:rPr>
        <w:t>No change.</w:t>
      </w:r>
    </w:p>
    <w:p w14:paraId="66847487" w14:textId="655E4A52" w:rsidR="000E153C" w:rsidRPr="000E153C" w:rsidRDefault="0039784E" w:rsidP="007247EE">
      <w:pPr>
        <w:widowControl w:val="0"/>
        <w:tabs>
          <w:tab w:val="left" w:pos="360"/>
          <w:tab w:val="left" w:pos="360"/>
          <w:tab w:val="left" w:pos="360"/>
          <w:tab w:val="left" w:pos="360"/>
        </w:tabs>
        <w:overflowPunct w:val="0"/>
        <w:autoSpaceDE w:val="0"/>
        <w:autoSpaceDN w:val="0"/>
        <w:adjustRightInd w:val="0"/>
        <w:spacing w:after="0" w:line="240" w:lineRule="auto"/>
        <w:textAlignment w:val="baseline"/>
        <w:rPr>
          <w:rFonts w:ascii="Times New Roman" w:eastAsia="Times New Roman" w:hAnsi="Times New Roman" w:cs="Times New Roman"/>
          <w:noProof/>
          <w:color w:val="000000"/>
          <w:sz w:val="20"/>
          <w:szCs w:val="20"/>
        </w:rPr>
      </w:pPr>
      <w:r>
        <w:rPr>
          <w:rFonts w:ascii="Times New Roman" w:eastAsia="Times New Roman" w:hAnsi="Times New Roman" w:cs="Times New Roman"/>
          <w:noProof/>
          <w:color w:val="000000"/>
          <w:sz w:val="20"/>
          <w:szCs w:val="20"/>
        </w:rPr>
        <w:tab/>
      </w:r>
      <w:r w:rsidR="000E153C" w:rsidRPr="000E153C">
        <w:rPr>
          <w:rFonts w:ascii="Times New Roman" w:eastAsia="Times New Roman" w:hAnsi="Times New Roman" w:cs="Times New Roman"/>
          <w:noProof/>
          <w:color w:val="000000"/>
          <w:sz w:val="20"/>
          <w:szCs w:val="20"/>
        </w:rPr>
        <w:t xml:space="preserve">b. The secondary standards shall not be applied as reclaimed water limitations. As described in paragraph </w:t>
      </w:r>
      <w:r w:rsidR="00E86515">
        <w:rPr>
          <w:rFonts w:ascii="Times New Roman" w:eastAsia="Times New Roman" w:hAnsi="Times New Roman" w:cs="Times New Roman"/>
          <w:noProof/>
          <w:color w:val="000000"/>
          <w:sz w:val="20"/>
          <w:szCs w:val="20"/>
        </w:rPr>
        <w:t xml:space="preserve"> </w:t>
      </w:r>
      <w:r w:rsidR="000E153C" w:rsidRPr="007E61EB">
        <w:rPr>
          <w:rFonts w:ascii="Times New Roman" w:eastAsia="Times New Roman" w:hAnsi="Times New Roman" w:cs="Times New Roman"/>
          <w:noProof/>
          <w:color w:val="000000"/>
          <w:sz w:val="20"/>
          <w:szCs w:val="20"/>
          <w:u w:val="single"/>
        </w:rPr>
        <w:t>62-610.466</w:t>
      </w:r>
      <w:r w:rsidR="002020B4" w:rsidRPr="007E61EB">
        <w:rPr>
          <w:rFonts w:ascii="Times New Roman" w:eastAsia="Times New Roman" w:hAnsi="Times New Roman" w:cs="Times New Roman"/>
          <w:noProof/>
          <w:color w:val="000000"/>
          <w:sz w:val="20"/>
          <w:szCs w:val="20"/>
          <w:u w:val="single"/>
        </w:rPr>
        <w:t>(16)</w:t>
      </w:r>
      <w:r w:rsidR="007E61EB" w:rsidRPr="007E61EB">
        <w:rPr>
          <w:rFonts w:ascii="Times New Roman" w:eastAsia="Times New Roman" w:hAnsi="Times New Roman" w:cs="Times New Roman"/>
          <w:noProof/>
          <w:color w:val="000000"/>
          <w:sz w:val="20"/>
          <w:szCs w:val="20"/>
          <w:u w:val="single"/>
        </w:rPr>
        <w:t>(f)</w:t>
      </w:r>
      <w:r w:rsidR="007E61EB" w:rsidRPr="007E61EB">
        <w:rPr>
          <w:rFonts w:ascii="Times New Roman" w:eastAsia="Times New Roman" w:hAnsi="Times New Roman" w:cs="Times New Roman"/>
          <w:strike/>
          <w:noProof/>
          <w:color w:val="000000"/>
          <w:sz w:val="20"/>
          <w:szCs w:val="20"/>
        </w:rPr>
        <w:t xml:space="preserve">62-610.466 </w:t>
      </w:r>
      <w:r w:rsidR="000E153C" w:rsidRPr="007E61EB">
        <w:rPr>
          <w:rFonts w:ascii="Times New Roman" w:eastAsia="Times New Roman" w:hAnsi="Times New Roman" w:cs="Times New Roman"/>
          <w:strike/>
          <w:noProof/>
          <w:color w:val="000000"/>
          <w:sz w:val="20"/>
          <w:szCs w:val="20"/>
        </w:rPr>
        <w:t>(14)(f)</w:t>
      </w:r>
      <w:r w:rsidR="000E153C" w:rsidRPr="000E153C">
        <w:rPr>
          <w:rFonts w:ascii="Times New Roman" w:eastAsia="Times New Roman" w:hAnsi="Times New Roman" w:cs="Times New Roman"/>
          <w:noProof/>
          <w:color w:val="000000"/>
          <w:sz w:val="20"/>
          <w:szCs w:val="20"/>
        </w:rPr>
        <w:t>, F.A.C., the ground water standard for sodium and the ground water standards corresponding to the secondary drinking water standards shall be met at the edge of the extended zone of discharge.</w:t>
      </w:r>
    </w:p>
    <w:p w14:paraId="3463558A" w14:textId="64881950" w:rsidR="000E153C" w:rsidRPr="000E153C" w:rsidRDefault="0039784E" w:rsidP="007247EE">
      <w:pPr>
        <w:widowControl w:val="0"/>
        <w:tabs>
          <w:tab w:val="left" w:pos="360"/>
          <w:tab w:val="left" w:pos="360"/>
          <w:tab w:val="left" w:pos="360"/>
          <w:tab w:val="left" w:pos="360"/>
        </w:tabs>
        <w:overflowPunct w:val="0"/>
        <w:autoSpaceDE w:val="0"/>
        <w:autoSpaceDN w:val="0"/>
        <w:adjustRightInd w:val="0"/>
        <w:spacing w:after="0" w:line="240" w:lineRule="auto"/>
        <w:textAlignment w:val="baseline"/>
        <w:rPr>
          <w:rFonts w:ascii="Times New Roman" w:eastAsia="Times New Roman" w:hAnsi="Times New Roman" w:cs="Times New Roman"/>
          <w:noProof/>
          <w:color w:val="000000"/>
          <w:sz w:val="20"/>
          <w:szCs w:val="20"/>
        </w:rPr>
      </w:pPr>
      <w:r>
        <w:rPr>
          <w:rFonts w:ascii="Times New Roman" w:eastAsia="Times New Roman" w:hAnsi="Times New Roman" w:cs="Times New Roman"/>
          <w:noProof/>
          <w:color w:val="000000"/>
          <w:sz w:val="20"/>
          <w:szCs w:val="20"/>
        </w:rPr>
        <w:lastRenderedPageBreak/>
        <w:tab/>
      </w:r>
      <w:r w:rsidR="000E153C" w:rsidRPr="000E153C">
        <w:rPr>
          <w:rFonts w:ascii="Times New Roman" w:eastAsia="Times New Roman" w:hAnsi="Times New Roman" w:cs="Times New Roman"/>
          <w:noProof/>
          <w:color w:val="000000"/>
          <w:sz w:val="20"/>
          <w:szCs w:val="20"/>
        </w:rPr>
        <w:t xml:space="preserve">c. </w:t>
      </w:r>
      <w:r w:rsidR="001E03F6">
        <w:rPr>
          <w:rFonts w:ascii="Times New Roman" w:eastAsia="Times New Roman" w:hAnsi="Times New Roman" w:cs="Times New Roman"/>
          <w:noProof/>
          <w:color w:val="000000"/>
          <w:sz w:val="20"/>
          <w:szCs w:val="20"/>
        </w:rPr>
        <w:t>through d. No change.</w:t>
      </w:r>
    </w:p>
    <w:p w14:paraId="61D562E7" w14:textId="1CEF077B" w:rsidR="000E153C" w:rsidRPr="000E153C" w:rsidRDefault="0039784E" w:rsidP="007247EE">
      <w:pPr>
        <w:widowControl w:val="0"/>
        <w:tabs>
          <w:tab w:val="left" w:pos="360"/>
          <w:tab w:val="left" w:pos="360"/>
          <w:tab w:val="left" w:pos="360"/>
          <w:tab w:val="left" w:pos="360"/>
        </w:tabs>
        <w:overflowPunct w:val="0"/>
        <w:autoSpaceDE w:val="0"/>
        <w:autoSpaceDN w:val="0"/>
        <w:adjustRightInd w:val="0"/>
        <w:spacing w:after="0" w:line="240" w:lineRule="auto"/>
        <w:textAlignment w:val="baseline"/>
        <w:rPr>
          <w:rFonts w:ascii="Times New Roman" w:eastAsia="Times New Roman" w:hAnsi="Times New Roman" w:cs="Times New Roman"/>
          <w:noProof/>
          <w:color w:val="000000"/>
          <w:sz w:val="20"/>
          <w:szCs w:val="20"/>
        </w:rPr>
      </w:pPr>
      <w:r>
        <w:rPr>
          <w:rFonts w:ascii="Times New Roman" w:eastAsia="Times New Roman" w:hAnsi="Times New Roman" w:cs="Times New Roman"/>
          <w:noProof/>
          <w:color w:val="000000"/>
          <w:sz w:val="20"/>
          <w:szCs w:val="20"/>
        </w:rPr>
        <w:tab/>
      </w:r>
      <w:r w:rsidR="000E153C" w:rsidRPr="000E153C">
        <w:rPr>
          <w:rFonts w:ascii="Times New Roman" w:eastAsia="Times New Roman" w:hAnsi="Times New Roman" w:cs="Times New Roman"/>
          <w:noProof/>
          <w:color w:val="000000"/>
          <w:sz w:val="20"/>
          <w:szCs w:val="20"/>
        </w:rPr>
        <w:t xml:space="preserve">2. </w:t>
      </w:r>
      <w:r w:rsidR="001E03F6">
        <w:rPr>
          <w:rFonts w:ascii="Times New Roman" w:eastAsia="Times New Roman" w:hAnsi="Times New Roman" w:cs="Times New Roman"/>
          <w:noProof/>
          <w:color w:val="000000"/>
          <w:sz w:val="20"/>
          <w:szCs w:val="20"/>
        </w:rPr>
        <w:t>No change.</w:t>
      </w:r>
    </w:p>
    <w:p w14:paraId="52402B9B" w14:textId="578B15FB" w:rsidR="000E153C" w:rsidRPr="000E153C" w:rsidRDefault="0039784E" w:rsidP="007247EE">
      <w:pPr>
        <w:widowControl w:val="0"/>
        <w:tabs>
          <w:tab w:val="left" w:pos="360"/>
          <w:tab w:val="left" w:pos="360"/>
          <w:tab w:val="left" w:pos="360"/>
          <w:tab w:val="left" w:pos="360"/>
        </w:tabs>
        <w:overflowPunct w:val="0"/>
        <w:autoSpaceDE w:val="0"/>
        <w:autoSpaceDN w:val="0"/>
        <w:adjustRightInd w:val="0"/>
        <w:spacing w:after="0" w:line="240" w:lineRule="auto"/>
        <w:textAlignment w:val="baseline"/>
        <w:rPr>
          <w:rFonts w:ascii="Times New Roman" w:eastAsia="Times New Roman" w:hAnsi="Times New Roman" w:cs="Times New Roman"/>
          <w:noProof/>
          <w:color w:val="000000"/>
          <w:sz w:val="20"/>
          <w:szCs w:val="20"/>
        </w:rPr>
      </w:pPr>
      <w:r>
        <w:rPr>
          <w:rFonts w:ascii="Times New Roman" w:eastAsia="Times New Roman" w:hAnsi="Times New Roman" w:cs="Times New Roman"/>
          <w:noProof/>
          <w:color w:val="000000"/>
          <w:sz w:val="20"/>
          <w:szCs w:val="20"/>
        </w:rPr>
        <w:tab/>
      </w:r>
      <w:r w:rsidR="000E153C" w:rsidRPr="000E153C">
        <w:rPr>
          <w:rFonts w:ascii="Times New Roman" w:eastAsia="Times New Roman" w:hAnsi="Times New Roman" w:cs="Times New Roman"/>
          <w:noProof/>
          <w:color w:val="000000"/>
          <w:sz w:val="20"/>
          <w:szCs w:val="20"/>
        </w:rPr>
        <w:t xml:space="preserve">(b) Except as provided in subparagraph </w:t>
      </w:r>
      <w:r w:rsidR="000E153C" w:rsidRPr="007E61EB">
        <w:rPr>
          <w:rFonts w:ascii="Times New Roman" w:eastAsia="Times New Roman" w:hAnsi="Times New Roman" w:cs="Times New Roman"/>
          <w:noProof/>
          <w:color w:val="000000"/>
          <w:sz w:val="20"/>
          <w:szCs w:val="20"/>
          <w:u w:val="single"/>
        </w:rPr>
        <w:t>62-610.466</w:t>
      </w:r>
      <w:r w:rsidR="002020B4" w:rsidRPr="007E61EB">
        <w:rPr>
          <w:rFonts w:ascii="Times New Roman" w:eastAsia="Times New Roman" w:hAnsi="Times New Roman" w:cs="Times New Roman"/>
          <w:noProof/>
          <w:color w:val="000000"/>
          <w:sz w:val="20"/>
          <w:szCs w:val="20"/>
          <w:u w:val="single"/>
        </w:rPr>
        <w:t>(14)</w:t>
      </w:r>
      <w:r w:rsidR="007E61EB" w:rsidRPr="007E61EB">
        <w:rPr>
          <w:rFonts w:ascii="Times New Roman" w:eastAsia="Times New Roman" w:hAnsi="Times New Roman" w:cs="Times New Roman"/>
          <w:noProof/>
          <w:color w:val="000000"/>
          <w:sz w:val="20"/>
          <w:szCs w:val="20"/>
          <w:u w:val="single"/>
        </w:rPr>
        <w:t>(b)1.</w:t>
      </w:r>
      <w:r w:rsidR="007E61EB" w:rsidRPr="007E61EB">
        <w:rPr>
          <w:rFonts w:ascii="Times New Roman" w:eastAsia="Times New Roman" w:hAnsi="Times New Roman" w:cs="Times New Roman"/>
          <w:strike/>
          <w:noProof/>
          <w:color w:val="000000"/>
          <w:sz w:val="20"/>
          <w:szCs w:val="20"/>
        </w:rPr>
        <w:t xml:space="preserve">62-610.466 </w:t>
      </w:r>
      <w:r w:rsidR="000E153C" w:rsidRPr="007E61EB">
        <w:rPr>
          <w:rFonts w:ascii="Times New Roman" w:eastAsia="Times New Roman" w:hAnsi="Times New Roman" w:cs="Times New Roman"/>
          <w:strike/>
          <w:noProof/>
          <w:color w:val="000000"/>
          <w:sz w:val="20"/>
          <w:szCs w:val="20"/>
        </w:rPr>
        <w:t>(12)(b)1.</w:t>
      </w:r>
      <w:r w:rsidR="000E153C" w:rsidRPr="000E153C">
        <w:rPr>
          <w:rFonts w:ascii="Times New Roman" w:eastAsia="Times New Roman" w:hAnsi="Times New Roman" w:cs="Times New Roman"/>
          <w:noProof/>
          <w:color w:val="000000"/>
          <w:sz w:val="20"/>
          <w:szCs w:val="20"/>
        </w:rPr>
        <w:t>, and subsection</w:t>
      </w:r>
      <w:r w:rsidR="00FF16C9">
        <w:rPr>
          <w:rFonts w:ascii="Times New Roman" w:eastAsia="Times New Roman" w:hAnsi="Times New Roman" w:cs="Times New Roman"/>
          <w:noProof/>
          <w:color w:val="000000"/>
          <w:sz w:val="20"/>
          <w:szCs w:val="20"/>
        </w:rPr>
        <w:t xml:space="preserve"> </w:t>
      </w:r>
      <w:r w:rsidR="000E153C" w:rsidRPr="007E61EB">
        <w:rPr>
          <w:rFonts w:ascii="Times New Roman" w:eastAsia="Times New Roman" w:hAnsi="Times New Roman" w:cs="Times New Roman"/>
          <w:noProof/>
          <w:color w:val="000000"/>
          <w:sz w:val="20"/>
          <w:szCs w:val="20"/>
          <w:u w:val="single"/>
        </w:rPr>
        <w:t>62-610.466</w:t>
      </w:r>
      <w:r w:rsidR="002020B4" w:rsidRPr="002020B4">
        <w:rPr>
          <w:rFonts w:ascii="Times New Roman" w:eastAsia="Times New Roman" w:hAnsi="Times New Roman" w:cs="Times New Roman"/>
          <w:noProof/>
          <w:color w:val="000000"/>
          <w:sz w:val="20"/>
          <w:szCs w:val="20"/>
          <w:u w:val="single"/>
        </w:rPr>
        <w:t>(19)</w:t>
      </w:r>
      <w:r w:rsidR="007E61EB" w:rsidRPr="007E61EB">
        <w:rPr>
          <w:rFonts w:ascii="Times New Roman" w:eastAsia="Times New Roman" w:hAnsi="Times New Roman" w:cs="Times New Roman"/>
          <w:strike/>
          <w:noProof/>
          <w:color w:val="000000"/>
          <w:sz w:val="20"/>
          <w:szCs w:val="20"/>
        </w:rPr>
        <w:t xml:space="preserve">62-610.466 </w:t>
      </w:r>
      <w:r w:rsidR="000E153C" w:rsidRPr="002020B4">
        <w:rPr>
          <w:rFonts w:ascii="Times New Roman" w:eastAsia="Times New Roman" w:hAnsi="Times New Roman" w:cs="Times New Roman"/>
          <w:strike/>
          <w:noProof/>
          <w:color w:val="000000"/>
          <w:sz w:val="20"/>
          <w:szCs w:val="20"/>
        </w:rPr>
        <w:t>(17)</w:t>
      </w:r>
      <w:r w:rsidR="000E153C" w:rsidRPr="000E153C">
        <w:rPr>
          <w:rFonts w:ascii="Times New Roman" w:eastAsia="Times New Roman" w:hAnsi="Times New Roman" w:cs="Times New Roman"/>
          <w:noProof/>
          <w:color w:val="000000"/>
          <w:sz w:val="20"/>
          <w:szCs w:val="20"/>
        </w:rPr>
        <w:t>, F.A.C., additional treatment or disinfection shall not be required upon recovery of the reclaimed water</w:t>
      </w:r>
      <w:r w:rsidR="00FF16C9">
        <w:rPr>
          <w:rFonts w:ascii="Times New Roman" w:eastAsia="Times New Roman" w:hAnsi="Times New Roman" w:cs="Times New Roman"/>
          <w:noProof/>
          <w:color w:val="000000"/>
          <w:sz w:val="20"/>
          <w:szCs w:val="20"/>
        </w:rPr>
        <w:t xml:space="preserve"> </w:t>
      </w:r>
      <w:r w:rsidR="00FF16C9">
        <w:rPr>
          <w:rFonts w:ascii="Times New Roman" w:eastAsia="Times New Roman" w:hAnsi="Times New Roman" w:cs="Times New Roman"/>
          <w:noProof/>
          <w:color w:val="000000"/>
          <w:sz w:val="20"/>
          <w:szCs w:val="20"/>
          <w:u w:val="single"/>
        </w:rPr>
        <w:t>for nonpotable reuse</w:t>
      </w:r>
      <w:r w:rsidR="000E153C" w:rsidRPr="000E153C">
        <w:rPr>
          <w:rFonts w:ascii="Times New Roman" w:eastAsia="Times New Roman" w:hAnsi="Times New Roman" w:cs="Times New Roman"/>
          <w:noProof/>
          <w:color w:val="000000"/>
          <w:sz w:val="20"/>
          <w:szCs w:val="20"/>
        </w:rPr>
        <w:t>.</w:t>
      </w:r>
    </w:p>
    <w:p w14:paraId="02D5C489" w14:textId="59F7A22E" w:rsidR="000E153C" w:rsidRPr="000E153C" w:rsidRDefault="007D1712" w:rsidP="007247EE">
      <w:pPr>
        <w:widowControl w:val="0"/>
        <w:overflowPunct w:val="0"/>
        <w:autoSpaceDE w:val="0"/>
        <w:autoSpaceDN w:val="0"/>
        <w:adjustRightInd w:val="0"/>
        <w:spacing w:after="0" w:line="240" w:lineRule="auto"/>
        <w:ind w:firstLine="360"/>
        <w:textAlignment w:val="baseline"/>
        <w:rPr>
          <w:rFonts w:ascii="Times New Roman" w:eastAsia="Times New Roman" w:hAnsi="Times New Roman" w:cs="Times New Roman"/>
          <w:noProof/>
          <w:color w:val="000000"/>
          <w:sz w:val="20"/>
          <w:szCs w:val="20"/>
        </w:rPr>
      </w:pPr>
      <w:r w:rsidRPr="007D1712">
        <w:rPr>
          <w:rFonts w:ascii="Times New Roman" w:eastAsia="Times New Roman" w:hAnsi="Times New Roman" w:cs="Times New Roman"/>
          <w:noProof/>
          <w:color w:val="000000"/>
          <w:sz w:val="20"/>
          <w:szCs w:val="20"/>
          <w:u w:val="single"/>
        </w:rPr>
        <w:t>(13)</w:t>
      </w:r>
      <w:r w:rsidR="0039784E" w:rsidRPr="007D1712">
        <w:rPr>
          <w:rFonts w:ascii="Times New Roman" w:eastAsia="Times New Roman" w:hAnsi="Times New Roman" w:cs="Times New Roman"/>
          <w:strike/>
          <w:noProof/>
          <w:color w:val="000000"/>
          <w:sz w:val="20"/>
          <w:szCs w:val="20"/>
        </w:rPr>
        <w:t>(1</w:t>
      </w:r>
      <w:r w:rsidR="001E03F6" w:rsidRPr="007D1712">
        <w:rPr>
          <w:rFonts w:ascii="Times New Roman" w:eastAsia="Times New Roman" w:hAnsi="Times New Roman" w:cs="Times New Roman"/>
          <w:strike/>
          <w:noProof/>
          <w:color w:val="000000"/>
          <w:sz w:val="20"/>
          <w:szCs w:val="20"/>
        </w:rPr>
        <w:t>1</w:t>
      </w:r>
      <w:r w:rsidR="0039784E" w:rsidRPr="007D1712">
        <w:rPr>
          <w:rFonts w:ascii="Times New Roman" w:eastAsia="Times New Roman" w:hAnsi="Times New Roman" w:cs="Times New Roman"/>
          <w:strike/>
          <w:noProof/>
          <w:color w:val="000000"/>
          <w:sz w:val="20"/>
          <w:szCs w:val="20"/>
        </w:rPr>
        <w:t>)</w:t>
      </w:r>
      <w:r w:rsidR="001E03F6">
        <w:rPr>
          <w:rFonts w:ascii="Times New Roman" w:eastAsia="Times New Roman" w:hAnsi="Times New Roman" w:cs="Times New Roman"/>
          <w:noProof/>
          <w:color w:val="000000"/>
          <w:sz w:val="20"/>
          <w:szCs w:val="20"/>
        </w:rPr>
        <w:t xml:space="preserve"> </w:t>
      </w:r>
      <w:r w:rsidR="00E369C1">
        <w:rPr>
          <w:rFonts w:ascii="Times New Roman" w:eastAsia="Times New Roman" w:hAnsi="Times New Roman" w:cs="Times New Roman"/>
          <w:noProof/>
          <w:color w:val="000000"/>
          <w:sz w:val="20"/>
          <w:szCs w:val="20"/>
        </w:rPr>
        <w:t>No change.</w:t>
      </w:r>
    </w:p>
    <w:p w14:paraId="5DE16C79" w14:textId="1B62916F" w:rsidR="000E153C" w:rsidRPr="000E153C" w:rsidRDefault="0039784E" w:rsidP="007247EE">
      <w:pPr>
        <w:widowControl w:val="0"/>
        <w:tabs>
          <w:tab w:val="left" w:pos="360"/>
          <w:tab w:val="left" w:pos="360"/>
          <w:tab w:val="left" w:pos="360"/>
          <w:tab w:val="left" w:pos="360"/>
        </w:tabs>
        <w:overflowPunct w:val="0"/>
        <w:autoSpaceDE w:val="0"/>
        <w:autoSpaceDN w:val="0"/>
        <w:adjustRightInd w:val="0"/>
        <w:spacing w:after="0" w:line="240" w:lineRule="auto"/>
        <w:textAlignment w:val="baseline"/>
        <w:rPr>
          <w:rFonts w:ascii="Times New Roman" w:eastAsia="Times New Roman" w:hAnsi="Times New Roman" w:cs="Times New Roman"/>
          <w:noProof/>
          <w:color w:val="000000"/>
          <w:sz w:val="20"/>
          <w:szCs w:val="20"/>
        </w:rPr>
      </w:pPr>
      <w:r w:rsidRPr="004A36C1">
        <w:rPr>
          <w:rFonts w:ascii="Times New Roman" w:eastAsia="Times New Roman" w:hAnsi="Times New Roman" w:cs="Times New Roman"/>
          <w:noProof/>
          <w:color w:val="000000"/>
          <w:sz w:val="20"/>
          <w:szCs w:val="20"/>
        </w:rPr>
        <w:tab/>
      </w:r>
      <w:r w:rsidR="001E03F6" w:rsidRPr="001E03F6">
        <w:rPr>
          <w:rFonts w:ascii="Times New Roman" w:eastAsia="Times New Roman" w:hAnsi="Times New Roman" w:cs="Times New Roman"/>
          <w:noProof/>
          <w:color w:val="000000"/>
          <w:sz w:val="20"/>
          <w:szCs w:val="20"/>
          <w:u w:val="single"/>
        </w:rPr>
        <w:t>(14)</w:t>
      </w:r>
      <w:r w:rsidRPr="001E03F6">
        <w:rPr>
          <w:rFonts w:ascii="Times New Roman" w:eastAsia="Times New Roman" w:hAnsi="Times New Roman" w:cs="Times New Roman"/>
          <w:strike/>
          <w:noProof/>
          <w:color w:val="000000"/>
          <w:sz w:val="20"/>
          <w:szCs w:val="20"/>
        </w:rPr>
        <w:t>(1</w:t>
      </w:r>
      <w:r w:rsidR="001E03F6" w:rsidRPr="001E03F6">
        <w:rPr>
          <w:rFonts w:ascii="Times New Roman" w:eastAsia="Times New Roman" w:hAnsi="Times New Roman" w:cs="Times New Roman"/>
          <w:strike/>
          <w:noProof/>
          <w:color w:val="000000"/>
          <w:sz w:val="20"/>
          <w:szCs w:val="20"/>
        </w:rPr>
        <w:t>2</w:t>
      </w:r>
      <w:r w:rsidRPr="001E03F6">
        <w:rPr>
          <w:rFonts w:ascii="Times New Roman" w:eastAsia="Times New Roman" w:hAnsi="Times New Roman" w:cs="Times New Roman"/>
          <w:strike/>
          <w:noProof/>
          <w:color w:val="000000"/>
          <w:sz w:val="20"/>
          <w:szCs w:val="20"/>
        </w:rPr>
        <w:t>)</w:t>
      </w:r>
      <w:r w:rsidR="000E153C" w:rsidRPr="001E03F6">
        <w:rPr>
          <w:rFonts w:ascii="Times New Roman" w:eastAsia="Times New Roman" w:hAnsi="Times New Roman" w:cs="Times New Roman"/>
          <w:strike/>
          <w:noProof/>
          <w:color w:val="000000"/>
          <w:sz w:val="20"/>
          <w:szCs w:val="20"/>
        </w:rPr>
        <w:t xml:space="preserve"> </w:t>
      </w:r>
      <w:r w:rsidR="000E153C" w:rsidRPr="000E153C">
        <w:rPr>
          <w:rFonts w:ascii="Times New Roman" w:eastAsia="Times New Roman" w:hAnsi="Times New Roman" w:cs="Times New Roman"/>
          <w:noProof/>
          <w:color w:val="000000"/>
          <w:sz w:val="20"/>
          <w:szCs w:val="20"/>
        </w:rPr>
        <w:t>Monitoring.</w:t>
      </w:r>
    </w:p>
    <w:p w14:paraId="2C0B3A59" w14:textId="2C25288C" w:rsidR="000E153C" w:rsidRPr="000E153C" w:rsidRDefault="0039784E" w:rsidP="007247EE">
      <w:pPr>
        <w:widowControl w:val="0"/>
        <w:tabs>
          <w:tab w:val="left" w:pos="360"/>
          <w:tab w:val="left" w:pos="360"/>
          <w:tab w:val="left" w:pos="360"/>
          <w:tab w:val="left" w:pos="360"/>
        </w:tabs>
        <w:overflowPunct w:val="0"/>
        <w:autoSpaceDE w:val="0"/>
        <w:autoSpaceDN w:val="0"/>
        <w:adjustRightInd w:val="0"/>
        <w:spacing w:after="0" w:line="240" w:lineRule="auto"/>
        <w:textAlignment w:val="baseline"/>
        <w:rPr>
          <w:rFonts w:ascii="Times New Roman" w:eastAsia="Times New Roman" w:hAnsi="Times New Roman" w:cs="Times New Roman"/>
          <w:noProof/>
          <w:color w:val="000000"/>
          <w:sz w:val="20"/>
          <w:szCs w:val="20"/>
        </w:rPr>
      </w:pPr>
      <w:r w:rsidRPr="004A36C1">
        <w:rPr>
          <w:rFonts w:ascii="Times New Roman" w:eastAsia="Times New Roman" w:hAnsi="Times New Roman" w:cs="Times New Roman"/>
          <w:noProof/>
          <w:color w:val="000000"/>
          <w:sz w:val="20"/>
          <w:szCs w:val="20"/>
        </w:rPr>
        <w:tab/>
      </w:r>
      <w:r w:rsidR="000E153C" w:rsidRPr="000E153C">
        <w:rPr>
          <w:rFonts w:ascii="Times New Roman" w:eastAsia="Times New Roman" w:hAnsi="Times New Roman" w:cs="Times New Roman"/>
          <w:noProof/>
          <w:color w:val="000000"/>
          <w:sz w:val="20"/>
          <w:szCs w:val="20"/>
        </w:rPr>
        <w:t xml:space="preserve">(a) </w:t>
      </w:r>
      <w:r w:rsidR="00F91926">
        <w:rPr>
          <w:rFonts w:ascii="Times New Roman" w:eastAsia="Times New Roman" w:hAnsi="Times New Roman" w:cs="Times New Roman"/>
          <w:noProof/>
          <w:color w:val="000000"/>
          <w:sz w:val="20"/>
          <w:szCs w:val="20"/>
        </w:rPr>
        <w:t>No change.</w:t>
      </w:r>
    </w:p>
    <w:p w14:paraId="45CA3163" w14:textId="62C86F01" w:rsidR="000E153C" w:rsidRPr="000E153C" w:rsidRDefault="0039784E" w:rsidP="007247EE">
      <w:pPr>
        <w:widowControl w:val="0"/>
        <w:tabs>
          <w:tab w:val="left" w:pos="360"/>
          <w:tab w:val="left" w:pos="360"/>
          <w:tab w:val="left" w:pos="360"/>
          <w:tab w:val="left" w:pos="360"/>
        </w:tabs>
        <w:overflowPunct w:val="0"/>
        <w:autoSpaceDE w:val="0"/>
        <w:autoSpaceDN w:val="0"/>
        <w:adjustRightInd w:val="0"/>
        <w:spacing w:after="0" w:line="240" w:lineRule="auto"/>
        <w:textAlignment w:val="baseline"/>
        <w:rPr>
          <w:rFonts w:ascii="Times New Roman" w:eastAsia="Times New Roman" w:hAnsi="Times New Roman" w:cs="Times New Roman"/>
          <w:noProof/>
          <w:color w:val="000000"/>
          <w:sz w:val="20"/>
          <w:szCs w:val="20"/>
        </w:rPr>
      </w:pPr>
      <w:r w:rsidRPr="004A36C1">
        <w:rPr>
          <w:rFonts w:ascii="Times New Roman" w:eastAsia="Times New Roman" w:hAnsi="Times New Roman" w:cs="Times New Roman"/>
          <w:noProof/>
          <w:color w:val="000000"/>
          <w:sz w:val="20"/>
          <w:szCs w:val="20"/>
        </w:rPr>
        <w:tab/>
      </w:r>
      <w:r w:rsidR="000E153C" w:rsidRPr="000E153C">
        <w:rPr>
          <w:rFonts w:ascii="Times New Roman" w:eastAsia="Times New Roman" w:hAnsi="Times New Roman" w:cs="Times New Roman"/>
          <w:noProof/>
          <w:color w:val="000000"/>
          <w:sz w:val="20"/>
          <w:szCs w:val="20"/>
        </w:rPr>
        <w:t>(b) Water recovered from the ASR system.</w:t>
      </w:r>
    </w:p>
    <w:p w14:paraId="78D5809F" w14:textId="7C183706" w:rsidR="000E153C" w:rsidRPr="000E153C" w:rsidRDefault="0039784E" w:rsidP="007247EE">
      <w:pPr>
        <w:widowControl w:val="0"/>
        <w:tabs>
          <w:tab w:val="left" w:pos="360"/>
          <w:tab w:val="left" w:pos="360"/>
          <w:tab w:val="left" w:pos="360"/>
          <w:tab w:val="left" w:pos="360"/>
        </w:tabs>
        <w:overflowPunct w:val="0"/>
        <w:autoSpaceDE w:val="0"/>
        <w:autoSpaceDN w:val="0"/>
        <w:adjustRightInd w:val="0"/>
        <w:spacing w:after="0" w:line="240" w:lineRule="auto"/>
        <w:textAlignment w:val="baseline"/>
        <w:rPr>
          <w:rFonts w:ascii="Times New Roman" w:eastAsia="Times New Roman" w:hAnsi="Times New Roman" w:cs="Times New Roman"/>
          <w:noProof/>
          <w:color w:val="000000"/>
          <w:sz w:val="20"/>
          <w:szCs w:val="20"/>
        </w:rPr>
      </w:pPr>
      <w:r w:rsidRPr="004A36C1">
        <w:rPr>
          <w:rFonts w:ascii="Times New Roman" w:eastAsia="Times New Roman" w:hAnsi="Times New Roman" w:cs="Times New Roman"/>
          <w:noProof/>
          <w:color w:val="000000"/>
          <w:sz w:val="20"/>
          <w:szCs w:val="20"/>
        </w:rPr>
        <w:tab/>
      </w:r>
      <w:r w:rsidR="000E153C" w:rsidRPr="000E153C">
        <w:rPr>
          <w:rFonts w:ascii="Times New Roman" w:eastAsia="Times New Roman" w:hAnsi="Times New Roman" w:cs="Times New Roman"/>
          <w:noProof/>
          <w:color w:val="000000"/>
          <w:sz w:val="20"/>
          <w:szCs w:val="20"/>
        </w:rPr>
        <w:t>1. Except as provided in subpara</w:t>
      </w:r>
      <w:r w:rsidR="000E153C" w:rsidRPr="002020B4">
        <w:rPr>
          <w:rFonts w:ascii="Times New Roman" w:eastAsia="Times New Roman" w:hAnsi="Times New Roman" w:cs="Times New Roman"/>
          <w:noProof/>
          <w:color w:val="000000"/>
          <w:sz w:val="20"/>
          <w:szCs w:val="20"/>
        </w:rPr>
        <w:t xml:space="preserve">graphs </w:t>
      </w:r>
      <w:r w:rsidRPr="007E61EB">
        <w:rPr>
          <w:rFonts w:ascii="Times New Roman" w:eastAsia="Times New Roman" w:hAnsi="Times New Roman" w:cs="Times New Roman"/>
          <w:noProof/>
          <w:color w:val="000000"/>
          <w:sz w:val="20"/>
          <w:szCs w:val="20"/>
          <w:u w:val="single"/>
        </w:rPr>
        <w:t>62-610.466</w:t>
      </w:r>
      <w:r w:rsidR="002020B4" w:rsidRPr="007E61EB">
        <w:rPr>
          <w:rFonts w:ascii="Times New Roman" w:eastAsia="Times New Roman" w:hAnsi="Times New Roman" w:cs="Times New Roman"/>
          <w:noProof/>
          <w:color w:val="000000"/>
          <w:sz w:val="20"/>
          <w:szCs w:val="20"/>
          <w:u w:val="single"/>
        </w:rPr>
        <w:t>(14)</w:t>
      </w:r>
      <w:r w:rsidR="007E61EB" w:rsidRPr="007E61EB">
        <w:rPr>
          <w:rFonts w:ascii="Times New Roman" w:eastAsia="Times New Roman" w:hAnsi="Times New Roman" w:cs="Times New Roman"/>
          <w:noProof/>
          <w:color w:val="000000"/>
          <w:sz w:val="20"/>
          <w:szCs w:val="20"/>
          <w:u w:val="single"/>
        </w:rPr>
        <w:t>(b)2.</w:t>
      </w:r>
      <w:r w:rsidR="007E61EB" w:rsidRPr="007E61EB">
        <w:rPr>
          <w:rFonts w:ascii="Times New Roman" w:eastAsia="Times New Roman" w:hAnsi="Times New Roman" w:cs="Times New Roman"/>
          <w:strike/>
          <w:noProof/>
          <w:color w:val="000000"/>
          <w:sz w:val="20"/>
          <w:szCs w:val="20"/>
        </w:rPr>
        <w:t xml:space="preserve">62-610.466 </w:t>
      </w:r>
      <w:r w:rsidRPr="007E61EB">
        <w:rPr>
          <w:rFonts w:ascii="Times New Roman" w:eastAsia="Times New Roman" w:hAnsi="Times New Roman" w:cs="Times New Roman"/>
          <w:strike/>
          <w:noProof/>
          <w:color w:val="000000"/>
          <w:sz w:val="20"/>
          <w:szCs w:val="20"/>
        </w:rPr>
        <w:t>(1</w:t>
      </w:r>
      <w:r w:rsidR="00F91926" w:rsidRPr="007E61EB">
        <w:rPr>
          <w:rFonts w:ascii="Times New Roman" w:eastAsia="Times New Roman" w:hAnsi="Times New Roman" w:cs="Times New Roman"/>
          <w:strike/>
          <w:noProof/>
          <w:color w:val="000000"/>
          <w:sz w:val="20"/>
          <w:szCs w:val="20"/>
        </w:rPr>
        <w:t>2</w:t>
      </w:r>
      <w:r w:rsidRPr="007E61EB">
        <w:rPr>
          <w:rFonts w:ascii="Times New Roman" w:eastAsia="Times New Roman" w:hAnsi="Times New Roman" w:cs="Times New Roman"/>
          <w:strike/>
          <w:noProof/>
          <w:color w:val="000000"/>
          <w:sz w:val="20"/>
          <w:szCs w:val="20"/>
        </w:rPr>
        <w:t>)(b)2.</w:t>
      </w:r>
      <w:r w:rsidR="000E153C" w:rsidRPr="002020B4">
        <w:rPr>
          <w:rFonts w:ascii="Times New Roman" w:eastAsia="Times New Roman" w:hAnsi="Times New Roman" w:cs="Times New Roman"/>
          <w:noProof/>
          <w:color w:val="000000"/>
          <w:sz w:val="20"/>
          <w:szCs w:val="20"/>
        </w:rPr>
        <w:t xml:space="preserve"> and 3., F.A.</w:t>
      </w:r>
      <w:r w:rsidR="000E153C" w:rsidRPr="000E153C">
        <w:rPr>
          <w:rFonts w:ascii="Times New Roman" w:eastAsia="Times New Roman" w:hAnsi="Times New Roman" w:cs="Times New Roman"/>
          <w:noProof/>
          <w:color w:val="000000"/>
          <w:sz w:val="20"/>
          <w:szCs w:val="20"/>
        </w:rPr>
        <w:t xml:space="preserve">C., the reclaimed water recovered from the ASR system </w:t>
      </w:r>
      <w:r w:rsidRPr="0073606E">
        <w:rPr>
          <w:rFonts w:ascii="Times New Roman" w:eastAsia="Times New Roman" w:hAnsi="Times New Roman" w:cs="Times New Roman"/>
          <w:noProof/>
          <w:color w:val="000000"/>
          <w:sz w:val="20"/>
          <w:szCs w:val="20"/>
          <w:u w:val="single"/>
        </w:rPr>
        <w:t>for nonpotable reuse</w:t>
      </w:r>
      <w:r w:rsidRPr="004A36C1">
        <w:rPr>
          <w:rFonts w:ascii="Times New Roman" w:eastAsia="Times New Roman" w:hAnsi="Times New Roman" w:cs="Times New Roman"/>
          <w:noProof/>
          <w:color w:val="000000"/>
          <w:sz w:val="20"/>
          <w:szCs w:val="20"/>
        </w:rPr>
        <w:t xml:space="preserve"> </w:t>
      </w:r>
      <w:r w:rsidR="000E153C" w:rsidRPr="000E153C">
        <w:rPr>
          <w:rFonts w:ascii="Times New Roman" w:eastAsia="Times New Roman" w:hAnsi="Times New Roman" w:cs="Times New Roman"/>
          <w:noProof/>
          <w:color w:val="000000"/>
          <w:sz w:val="20"/>
          <w:szCs w:val="20"/>
        </w:rPr>
        <w:t xml:space="preserve">shall be monitored for TSS, and </w:t>
      </w:r>
      <w:r w:rsidR="00F91926">
        <w:rPr>
          <w:rFonts w:ascii="Times New Roman" w:eastAsia="Times New Roman" w:hAnsi="Times New Roman" w:cs="Times New Roman"/>
          <w:noProof/>
          <w:color w:val="000000"/>
          <w:sz w:val="20"/>
          <w:szCs w:val="20"/>
        </w:rPr>
        <w:t>fecal coliforms</w:t>
      </w:r>
      <w:r w:rsidRPr="004A36C1">
        <w:rPr>
          <w:rFonts w:ascii="Times New Roman" w:eastAsia="Times New Roman" w:hAnsi="Times New Roman" w:cs="Times New Roman"/>
          <w:noProof/>
          <w:color w:val="000000"/>
          <w:sz w:val="20"/>
          <w:szCs w:val="20"/>
        </w:rPr>
        <w:t xml:space="preserve"> </w:t>
      </w:r>
      <w:r w:rsidR="000E153C" w:rsidRPr="000E153C">
        <w:rPr>
          <w:rFonts w:ascii="Times New Roman" w:eastAsia="Times New Roman" w:hAnsi="Times New Roman" w:cs="Times New Roman"/>
          <w:noProof/>
          <w:color w:val="000000"/>
          <w:sz w:val="20"/>
          <w:szCs w:val="20"/>
        </w:rPr>
        <w:t xml:space="preserve">at the same frequency specified in Chapter 62-600, F.A.C., for the treatment facility providing reclaimed water to the reuse system. CBOD5 shall be monitored monthly. If the reclaimed water withdrawn from an ASR system fails to meet the CBOD5, TSS, </w:t>
      </w:r>
      <w:r w:rsidR="00F91926" w:rsidRPr="00F91926">
        <w:rPr>
          <w:rFonts w:ascii="Times New Roman" w:eastAsia="Times New Roman" w:hAnsi="Times New Roman" w:cs="Times New Roman"/>
          <w:noProof/>
          <w:color w:val="000000"/>
          <w:sz w:val="20"/>
          <w:szCs w:val="20"/>
        </w:rPr>
        <w:t>or fecal coliform</w:t>
      </w:r>
      <w:r w:rsidRPr="00F91926">
        <w:rPr>
          <w:rFonts w:ascii="Times New Roman" w:eastAsia="Times New Roman" w:hAnsi="Times New Roman" w:cs="Times New Roman"/>
          <w:noProof/>
          <w:color w:val="000000"/>
          <w:sz w:val="20"/>
          <w:szCs w:val="20"/>
        </w:rPr>
        <w:t xml:space="preserve"> </w:t>
      </w:r>
      <w:r w:rsidR="000E153C" w:rsidRPr="000E153C">
        <w:rPr>
          <w:rFonts w:ascii="Times New Roman" w:eastAsia="Times New Roman" w:hAnsi="Times New Roman" w:cs="Times New Roman"/>
          <w:noProof/>
          <w:color w:val="000000"/>
          <w:sz w:val="20"/>
          <w:szCs w:val="20"/>
        </w:rPr>
        <w:t>limits established for a reuse project regulated under Part III of this chapter, the Department shall require that additional treatment or disinfection facilities be provided to ensure compliance with these limits. If the CBOD5 limits are not met, the Department shall increase the sampling frequency for CBOD5 to the level required in Chapter 62-600, F.A.C.</w:t>
      </w:r>
      <w:r w:rsidRPr="004A36C1">
        <w:rPr>
          <w:rFonts w:ascii="Times New Roman" w:eastAsia="Times New Roman" w:hAnsi="Times New Roman" w:cs="Times New Roman"/>
          <w:noProof/>
          <w:color w:val="000000"/>
          <w:sz w:val="20"/>
          <w:szCs w:val="20"/>
        </w:rPr>
        <w:t xml:space="preserve">  </w:t>
      </w:r>
      <w:r w:rsidRPr="0073606E">
        <w:rPr>
          <w:rFonts w:ascii="Times New Roman" w:eastAsia="Times New Roman" w:hAnsi="Times New Roman" w:cs="Times New Roman"/>
          <w:noProof/>
          <w:color w:val="000000"/>
          <w:sz w:val="20"/>
          <w:szCs w:val="20"/>
          <w:u w:val="single"/>
        </w:rPr>
        <w:t>Water recovered from the ASR system for potable reuse projects shall be subject to the requirements of Chapter 62-565, F.A.C.</w:t>
      </w:r>
    </w:p>
    <w:p w14:paraId="31B455EA" w14:textId="2F6CDBF7" w:rsidR="000E153C" w:rsidRPr="000E153C" w:rsidRDefault="0039784E" w:rsidP="007247EE">
      <w:pPr>
        <w:widowControl w:val="0"/>
        <w:tabs>
          <w:tab w:val="left" w:pos="360"/>
          <w:tab w:val="left" w:pos="360"/>
          <w:tab w:val="left" w:pos="360"/>
          <w:tab w:val="left" w:pos="360"/>
        </w:tabs>
        <w:overflowPunct w:val="0"/>
        <w:autoSpaceDE w:val="0"/>
        <w:autoSpaceDN w:val="0"/>
        <w:adjustRightInd w:val="0"/>
        <w:spacing w:after="0" w:line="240" w:lineRule="auto"/>
        <w:textAlignment w:val="baseline"/>
        <w:rPr>
          <w:rFonts w:ascii="Times New Roman" w:eastAsia="Times New Roman" w:hAnsi="Times New Roman" w:cs="Times New Roman"/>
          <w:noProof/>
          <w:color w:val="000000"/>
          <w:sz w:val="20"/>
          <w:szCs w:val="20"/>
        </w:rPr>
      </w:pPr>
      <w:r>
        <w:rPr>
          <w:rFonts w:ascii="Times New Roman" w:eastAsia="Times New Roman" w:hAnsi="Times New Roman" w:cs="Times New Roman"/>
          <w:noProof/>
          <w:color w:val="000000"/>
          <w:sz w:val="20"/>
          <w:szCs w:val="20"/>
        </w:rPr>
        <w:tab/>
      </w:r>
      <w:r w:rsidR="000E153C" w:rsidRPr="000E153C">
        <w:rPr>
          <w:rFonts w:ascii="Times New Roman" w:eastAsia="Times New Roman" w:hAnsi="Times New Roman" w:cs="Times New Roman"/>
          <w:noProof/>
          <w:color w:val="000000"/>
          <w:sz w:val="20"/>
          <w:szCs w:val="20"/>
        </w:rPr>
        <w:t xml:space="preserve">2. </w:t>
      </w:r>
      <w:r w:rsidR="00F91926">
        <w:rPr>
          <w:rFonts w:ascii="Times New Roman" w:eastAsia="Times New Roman" w:hAnsi="Times New Roman" w:cs="Times New Roman"/>
          <w:noProof/>
          <w:color w:val="000000"/>
          <w:sz w:val="20"/>
          <w:szCs w:val="20"/>
        </w:rPr>
        <w:t>No change.</w:t>
      </w:r>
    </w:p>
    <w:p w14:paraId="6E50B91D" w14:textId="58680298" w:rsidR="000E153C" w:rsidRPr="000E153C" w:rsidRDefault="00581B4A" w:rsidP="007247EE">
      <w:pPr>
        <w:widowControl w:val="0"/>
        <w:tabs>
          <w:tab w:val="left" w:pos="360"/>
          <w:tab w:val="left" w:pos="360"/>
          <w:tab w:val="left" w:pos="360"/>
          <w:tab w:val="left" w:pos="360"/>
        </w:tabs>
        <w:overflowPunct w:val="0"/>
        <w:autoSpaceDE w:val="0"/>
        <w:autoSpaceDN w:val="0"/>
        <w:adjustRightInd w:val="0"/>
        <w:spacing w:after="0" w:line="240" w:lineRule="auto"/>
        <w:textAlignment w:val="baseline"/>
        <w:rPr>
          <w:rFonts w:ascii="Times New Roman" w:eastAsia="Times New Roman" w:hAnsi="Times New Roman" w:cs="Times New Roman"/>
          <w:noProof/>
          <w:color w:val="000000"/>
          <w:sz w:val="20"/>
          <w:szCs w:val="20"/>
        </w:rPr>
      </w:pPr>
      <w:r w:rsidRPr="004A36C1">
        <w:rPr>
          <w:rFonts w:ascii="Times New Roman" w:eastAsia="Times New Roman" w:hAnsi="Times New Roman" w:cs="Times New Roman"/>
          <w:noProof/>
          <w:color w:val="000000"/>
          <w:sz w:val="20"/>
          <w:szCs w:val="20"/>
        </w:rPr>
        <w:tab/>
      </w:r>
      <w:r w:rsidR="000E153C" w:rsidRPr="000E153C">
        <w:rPr>
          <w:rFonts w:ascii="Times New Roman" w:eastAsia="Times New Roman" w:hAnsi="Times New Roman" w:cs="Times New Roman"/>
          <w:noProof/>
          <w:color w:val="000000"/>
          <w:sz w:val="20"/>
          <w:szCs w:val="20"/>
        </w:rPr>
        <w:t>3. If additional treatment or disinfection is provided after recovery of the water from the ASR system</w:t>
      </w:r>
      <w:r w:rsidR="008D6AE7">
        <w:rPr>
          <w:rFonts w:ascii="Times New Roman" w:eastAsia="Times New Roman" w:hAnsi="Times New Roman" w:cs="Times New Roman"/>
          <w:noProof/>
          <w:color w:val="000000"/>
          <w:sz w:val="20"/>
          <w:szCs w:val="20"/>
        </w:rPr>
        <w:t xml:space="preserve"> </w:t>
      </w:r>
      <w:r w:rsidR="008D6AE7">
        <w:rPr>
          <w:rFonts w:ascii="Times New Roman" w:eastAsia="Times New Roman" w:hAnsi="Times New Roman" w:cs="Times New Roman"/>
          <w:noProof/>
          <w:color w:val="000000"/>
          <w:sz w:val="20"/>
          <w:szCs w:val="20"/>
          <w:u w:val="single"/>
        </w:rPr>
        <w:t>not associated with a potable reuse project</w:t>
      </w:r>
      <w:r w:rsidR="000E153C" w:rsidRPr="000E153C">
        <w:rPr>
          <w:rFonts w:ascii="Times New Roman" w:eastAsia="Times New Roman" w:hAnsi="Times New Roman" w:cs="Times New Roman"/>
          <w:noProof/>
          <w:color w:val="000000"/>
          <w:sz w:val="20"/>
          <w:szCs w:val="20"/>
        </w:rPr>
        <w:t>, the monitoring requirements in Rule 62-610.463, F.A.C., shall apply and an operating protocol shall be implemented pursuant to Rule 62-610.463, F.A.C.</w:t>
      </w:r>
    </w:p>
    <w:p w14:paraId="29DA75D6" w14:textId="2BB4319A" w:rsidR="000E153C" w:rsidRPr="000E153C" w:rsidRDefault="00581B4A" w:rsidP="007247EE">
      <w:pPr>
        <w:widowControl w:val="0"/>
        <w:tabs>
          <w:tab w:val="left" w:pos="360"/>
          <w:tab w:val="left" w:pos="360"/>
          <w:tab w:val="left" w:pos="360"/>
          <w:tab w:val="left" w:pos="360"/>
        </w:tabs>
        <w:overflowPunct w:val="0"/>
        <w:autoSpaceDE w:val="0"/>
        <w:autoSpaceDN w:val="0"/>
        <w:adjustRightInd w:val="0"/>
        <w:spacing w:after="0" w:line="240" w:lineRule="auto"/>
        <w:textAlignment w:val="baseline"/>
        <w:rPr>
          <w:rFonts w:ascii="Times New Roman" w:eastAsia="Times New Roman" w:hAnsi="Times New Roman" w:cs="Times New Roman"/>
          <w:noProof/>
          <w:color w:val="000000"/>
          <w:sz w:val="20"/>
          <w:szCs w:val="20"/>
        </w:rPr>
      </w:pPr>
      <w:r>
        <w:rPr>
          <w:rFonts w:ascii="Times New Roman" w:eastAsia="Times New Roman" w:hAnsi="Times New Roman" w:cs="Times New Roman"/>
          <w:noProof/>
          <w:color w:val="000000"/>
          <w:sz w:val="20"/>
          <w:szCs w:val="20"/>
        </w:rPr>
        <w:tab/>
      </w:r>
      <w:r w:rsidR="000E153C" w:rsidRPr="000E153C">
        <w:rPr>
          <w:rFonts w:ascii="Times New Roman" w:eastAsia="Times New Roman" w:hAnsi="Times New Roman" w:cs="Times New Roman"/>
          <w:noProof/>
          <w:color w:val="000000"/>
          <w:sz w:val="20"/>
          <w:szCs w:val="20"/>
        </w:rPr>
        <w:t xml:space="preserve">(c) ASR </w:t>
      </w:r>
      <w:r w:rsidR="000E153C" w:rsidRPr="00877ACF">
        <w:rPr>
          <w:rFonts w:ascii="Times New Roman" w:eastAsia="Times New Roman" w:hAnsi="Times New Roman" w:cs="Times New Roman"/>
          <w:noProof/>
          <w:color w:val="000000"/>
          <w:sz w:val="20"/>
          <w:szCs w:val="20"/>
          <w:u w:val="single"/>
        </w:rPr>
        <w:t>system</w:t>
      </w:r>
      <w:r w:rsidR="00F91926" w:rsidRPr="00877ACF">
        <w:rPr>
          <w:rFonts w:ascii="Times New Roman" w:eastAsia="Times New Roman" w:hAnsi="Times New Roman" w:cs="Times New Roman"/>
          <w:noProof/>
          <w:color w:val="000000"/>
          <w:sz w:val="20"/>
          <w:szCs w:val="20"/>
          <w:u w:val="single"/>
        </w:rPr>
        <w:t>s</w:t>
      </w:r>
      <w:r w:rsidR="00D37137" w:rsidRPr="00877ACF">
        <w:rPr>
          <w:rFonts w:ascii="Times New Roman" w:eastAsia="Times New Roman" w:hAnsi="Times New Roman" w:cs="Times New Roman"/>
          <w:noProof/>
          <w:color w:val="000000"/>
          <w:sz w:val="20"/>
          <w:szCs w:val="20"/>
          <w:u w:val="single"/>
        </w:rPr>
        <w:t xml:space="preserve"> </w:t>
      </w:r>
      <w:r w:rsidR="00D37137">
        <w:rPr>
          <w:rFonts w:ascii="Times New Roman" w:eastAsia="Times New Roman" w:hAnsi="Times New Roman" w:cs="Times New Roman"/>
          <w:noProof/>
          <w:color w:val="000000"/>
          <w:sz w:val="20"/>
          <w:szCs w:val="20"/>
          <w:u w:val="single"/>
        </w:rPr>
        <w:t>not associated with a potable reuse system</w:t>
      </w:r>
      <w:r w:rsidR="00877ACF">
        <w:rPr>
          <w:rFonts w:ascii="Times New Roman" w:eastAsia="Times New Roman" w:hAnsi="Times New Roman" w:cs="Times New Roman"/>
          <w:noProof/>
          <w:color w:val="000000"/>
          <w:sz w:val="20"/>
          <w:szCs w:val="20"/>
        </w:rPr>
        <w:t xml:space="preserve"> </w:t>
      </w:r>
      <w:r w:rsidR="00877ACF">
        <w:rPr>
          <w:rFonts w:ascii="Times New Roman" w:eastAsia="Times New Roman" w:hAnsi="Times New Roman" w:cs="Times New Roman"/>
          <w:strike/>
          <w:noProof/>
          <w:color w:val="000000"/>
          <w:sz w:val="20"/>
          <w:szCs w:val="20"/>
        </w:rPr>
        <w:t>system</w:t>
      </w:r>
      <w:r w:rsidR="000E153C" w:rsidRPr="000E153C">
        <w:rPr>
          <w:rFonts w:ascii="Times New Roman" w:eastAsia="Times New Roman" w:hAnsi="Times New Roman" w:cs="Times New Roman"/>
          <w:noProof/>
          <w:color w:val="000000"/>
          <w:sz w:val="20"/>
          <w:szCs w:val="20"/>
        </w:rPr>
        <w:t>.</w:t>
      </w:r>
    </w:p>
    <w:p w14:paraId="14576C26" w14:textId="0ABA5BF5" w:rsidR="000E153C" w:rsidRPr="000E153C" w:rsidRDefault="00581B4A" w:rsidP="007247EE">
      <w:pPr>
        <w:widowControl w:val="0"/>
        <w:tabs>
          <w:tab w:val="left" w:pos="360"/>
          <w:tab w:val="left" w:pos="360"/>
          <w:tab w:val="left" w:pos="360"/>
          <w:tab w:val="left" w:pos="360"/>
        </w:tabs>
        <w:overflowPunct w:val="0"/>
        <w:autoSpaceDE w:val="0"/>
        <w:autoSpaceDN w:val="0"/>
        <w:adjustRightInd w:val="0"/>
        <w:spacing w:after="0" w:line="240" w:lineRule="auto"/>
        <w:textAlignment w:val="baseline"/>
        <w:rPr>
          <w:rFonts w:ascii="Times New Roman" w:eastAsia="Times New Roman" w:hAnsi="Times New Roman" w:cs="Times New Roman"/>
          <w:noProof/>
          <w:color w:val="000000"/>
          <w:sz w:val="20"/>
          <w:szCs w:val="20"/>
        </w:rPr>
      </w:pPr>
      <w:r>
        <w:rPr>
          <w:rFonts w:ascii="Times New Roman" w:eastAsia="Times New Roman" w:hAnsi="Times New Roman" w:cs="Times New Roman"/>
          <w:noProof/>
          <w:color w:val="000000"/>
          <w:sz w:val="20"/>
          <w:szCs w:val="20"/>
        </w:rPr>
        <w:tab/>
      </w:r>
      <w:r w:rsidR="000E153C" w:rsidRPr="000E153C">
        <w:rPr>
          <w:rFonts w:ascii="Times New Roman" w:eastAsia="Times New Roman" w:hAnsi="Times New Roman" w:cs="Times New Roman"/>
          <w:noProof/>
          <w:color w:val="000000"/>
          <w:sz w:val="20"/>
          <w:szCs w:val="20"/>
        </w:rPr>
        <w:t xml:space="preserve">1. </w:t>
      </w:r>
      <w:r w:rsidR="00F91926">
        <w:rPr>
          <w:rFonts w:ascii="Times New Roman" w:eastAsia="Times New Roman" w:hAnsi="Times New Roman" w:cs="Times New Roman"/>
          <w:noProof/>
          <w:color w:val="000000"/>
          <w:sz w:val="20"/>
          <w:szCs w:val="20"/>
        </w:rPr>
        <w:t>through 2. No change.</w:t>
      </w:r>
    </w:p>
    <w:p w14:paraId="78DCB79B" w14:textId="29E908B8" w:rsidR="000E153C" w:rsidRPr="000E153C" w:rsidRDefault="00581B4A" w:rsidP="007247EE">
      <w:pPr>
        <w:widowControl w:val="0"/>
        <w:tabs>
          <w:tab w:val="left" w:pos="360"/>
          <w:tab w:val="left" w:pos="360"/>
          <w:tab w:val="left" w:pos="360"/>
          <w:tab w:val="left" w:pos="360"/>
        </w:tabs>
        <w:overflowPunct w:val="0"/>
        <w:autoSpaceDE w:val="0"/>
        <w:autoSpaceDN w:val="0"/>
        <w:adjustRightInd w:val="0"/>
        <w:spacing w:after="0" w:line="240" w:lineRule="auto"/>
        <w:textAlignment w:val="baseline"/>
        <w:rPr>
          <w:rFonts w:ascii="Times New Roman" w:eastAsia="Times New Roman" w:hAnsi="Times New Roman" w:cs="Times New Roman"/>
          <w:noProof/>
          <w:color w:val="000000"/>
          <w:sz w:val="20"/>
          <w:szCs w:val="20"/>
        </w:rPr>
      </w:pPr>
      <w:r>
        <w:rPr>
          <w:rFonts w:ascii="Times New Roman" w:eastAsia="Times New Roman" w:hAnsi="Times New Roman" w:cs="Times New Roman"/>
          <w:noProof/>
          <w:color w:val="000000"/>
          <w:sz w:val="20"/>
          <w:szCs w:val="20"/>
        </w:rPr>
        <w:tab/>
      </w:r>
      <w:r w:rsidR="000E153C" w:rsidRPr="000E153C">
        <w:rPr>
          <w:rFonts w:ascii="Times New Roman" w:eastAsia="Times New Roman" w:hAnsi="Times New Roman" w:cs="Times New Roman"/>
          <w:noProof/>
          <w:color w:val="000000"/>
          <w:sz w:val="20"/>
          <w:szCs w:val="20"/>
        </w:rPr>
        <w:t xml:space="preserve">(d) </w:t>
      </w:r>
      <w:r w:rsidR="00F91926">
        <w:rPr>
          <w:rFonts w:ascii="Times New Roman" w:eastAsia="Times New Roman" w:hAnsi="Times New Roman" w:cs="Times New Roman"/>
          <w:noProof/>
          <w:color w:val="000000"/>
          <w:sz w:val="20"/>
          <w:szCs w:val="20"/>
        </w:rPr>
        <w:t>No change.</w:t>
      </w:r>
    </w:p>
    <w:p w14:paraId="467CB24A" w14:textId="3F582B9D" w:rsidR="000E153C" w:rsidRPr="000E153C" w:rsidRDefault="00581B4A" w:rsidP="007247EE">
      <w:pPr>
        <w:widowControl w:val="0"/>
        <w:tabs>
          <w:tab w:val="left" w:pos="360"/>
          <w:tab w:val="left" w:pos="360"/>
          <w:tab w:val="left" w:pos="360"/>
          <w:tab w:val="left" w:pos="360"/>
        </w:tabs>
        <w:overflowPunct w:val="0"/>
        <w:autoSpaceDE w:val="0"/>
        <w:autoSpaceDN w:val="0"/>
        <w:adjustRightInd w:val="0"/>
        <w:spacing w:after="0" w:line="240" w:lineRule="auto"/>
        <w:textAlignment w:val="baseline"/>
        <w:rPr>
          <w:rFonts w:ascii="Times New Roman" w:eastAsia="Times New Roman" w:hAnsi="Times New Roman" w:cs="Times New Roman"/>
          <w:noProof/>
          <w:color w:val="000000"/>
          <w:sz w:val="20"/>
          <w:szCs w:val="20"/>
        </w:rPr>
      </w:pPr>
      <w:r>
        <w:rPr>
          <w:rFonts w:ascii="Times New Roman" w:eastAsia="Times New Roman" w:hAnsi="Times New Roman" w:cs="Times New Roman"/>
          <w:noProof/>
          <w:color w:val="000000"/>
          <w:sz w:val="20"/>
          <w:szCs w:val="20"/>
        </w:rPr>
        <w:tab/>
      </w:r>
      <w:r w:rsidR="007D1712" w:rsidRPr="007D1712">
        <w:rPr>
          <w:rFonts w:ascii="Times New Roman" w:eastAsia="Times New Roman" w:hAnsi="Times New Roman" w:cs="Times New Roman"/>
          <w:noProof/>
          <w:color w:val="000000"/>
          <w:sz w:val="20"/>
          <w:szCs w:val="20"/>
          <w:u w:val="single"/>
        </w:rPr>
        <w:t>(15)</w:t>
      </w:r>
      <w:r w:rsidRPr="007D1712">
        <w:rPr>
          <w:rFonts w:ascii="Times New Roman" w:eastAsia="Times New Roman" w:hAnsi="Times New Roman" w:cs="Times New Roman"/>
          <w:strike/>
          <w:noProof/>
          <w:color w:val="000000"/>
          <w:sz w:val="20"/>
          <w:szCs w:val="20"/>
        </w:rPr>
        <w:t>(1</w:t>
      </w:r>
      <w:r w:rsidR="00F91926" w:rsidRPr="007D1712">
        <w:rPr>
          <w:rFonts w:ascii="Times New Roman" w:eastAsia="Times New Roman" w:hAnsi="Times New Roman" w:cs="Times New Roman"/>
          <w:strike/>
          <w:noProof/>
          <w:color w:val="000000"/>
          <w:sz w:val="20"/>
          <w:szCs w:val="20"/>
        </w:rPr>
        <w:t>3</w:t>
      </w:r>
      <w:r w:rsidRPr="007D1712">
        <w:rPr>
          <w:rFonts w:ascii="Times New Roman" w:eastAsia="Times New Roman" w:hAnsi="Times New Roman" w:cs="Times New Roman"/>
          <w:strike/>
          <w:noProof/>
          <w:color w:val="000000"/>
          <w:sz w:val="20"/>
          <w:szCs w:val="20"/>
        </w:rPr>
        <w:t>)</w:t>
      </w:r>
      <w:r w:rsidR="000E153C" w:rsidRPr="000E153C">
        <w:rPr>
          <w:rFonts w:ascii="Times New Roman" w:eastAsia="Times New Roman" w:hAnsi="Times New Roman" w:cs="Times New Roman"/>
          <w:noProof/>
          <w:color w:val="000000"/>
          <w:sz w:val="20"/>
          <w:szCs w:val="20"/>
        </w:rPr>
        <w:t xml:space="preserve"> </w:t>
      </w:r>
      <w:r w:rsidR="00773BE9">
        <w:rPr>
          <w:rFonts w:ascii="Times New Roman" w:eastAsia="Times New Roman" w:hAnsi="Times New Roman" w:cs="Times New Roman"/>
          <w:noProof/>
          <w:color w:val="000000"/>
          <w:sz w:val="20"/>
          <w:szCs w:val="20"/>
        </w:rPr>
        <w:t>No change.</w:t>
      </w:r>
    </w:p>
    <w:p w14:paraId="38D099D3" w14:textId="2C8A0694" w:rsidR="000E153C" w:rsidRPr="000E153C" w:rsidRDefault="00581B4A" w:rsidP="007247EE">
      <w:pPr>
        <w:widowControl w:val="0"/>
        <w:tabs>
          <w:tab w:val="left" w:pos="360"/>
          <w:tab w:val="left" w:pos="360"/>
          <w:tab w:val="left" w:pos="360"/>
          <w:tab w:val="left" w:pos="360"/>
        </w:tabs>
        <w:overflowPunct w:val="0"/>
        <w:autoSpaceDE w:val="0"/>
        <w:autoSpaceDN w:val="0"/>
        <w:adjustRightInd w:val="0"/>
        <w:spacing w:after="0" w:line="240" w:lineRule="auto"/>
        <w:textAlignment w:val="baseline"/>
        <w:rPr>
          <w:rFonts w:ascii="Times New Roman" w:eastAsia="Times New Roman" w:hAnsi="Times New Roman" w:cs="Times New Roman"/>
          <w:noProof/>
          <w:color w:val="000000"/>
          <w:sz w:val="20"/>
          <w:szCs w:val="20"/>
        </w:rPr>
      </w:pPr>
      <w:r w:rsidRPr="004A36C1">
        <w:rPr>
          <w:rFonts w:ascii="Times New Roman" w:eastAsia="Times New Roman" w:hAnsi="Times New Roman" w:cs="Times New Roman"/>
          <w:noProof/>
          <w:color w:val="000000"/>
          <w:sz w:val="20"/>
          <w:szCs w:val="20"/>
        </w:rPr>
        <w:tab/>
      </w:r>
      <w:r w:rsidR="00F91926" w:rsidRPr="00F91926">
        <w:rPr>
          <w:rFonts w:ascii="Times New Roman" w:eastAsia="Times New Roman" w:hAnsi="Times New Roman" w:cs="Times New Roman"/>
          <w:noProof/>
          <w:color w:val="000000"/>
          <w:sz w:val="20"/>
          <w:szCs w:val="20"/>
          <w:u w:val="single"/>
        </w:rPr>
        <w:t>(16)</w:t>
      </w:r>
      <w:r w:rsidRPr="00F91926">
        <w:rPr>
          <w:rFonts w:ascii="Times New Roman" w:eastAsia="Times New Roman" w:hAnsi="Times New Roman" w:cs="Times New Roman"/>
          <w:strike/>
          <w:noProof/>
          <w:color w:val="000000"/>
          <w:sz w:val="20"/>
          <w:szCs w:val="20"/>
        </w:rPr>
        <w:t>(1</w:t>
      </w:r>
      <w:r w:rsidR="00F91926" w:rsidRPr="00F91926">
        <w:rPr>
          <w:rFonts w:ascii="Times New Roman" w:eastAsia="Times New Roman" w:hAnsi="Times New Roman" w:cs="Times New Roman"/>
          <w:strike/>
          <w:noProof/>
          <w:color w:val="000000"/>
          <w:sz w:val="20"/>
          <w:szCs w:val="20"/>
        </w:rPr>
        <w:t>4</w:t>
      </w:r>
      <w:r w:rsidRPr="00F91926">
        <w:rPr>
          <w:rFonts w:ascii="Times New Roman" w:eastAsia="Times New Roman" w:hAnsi="Times New Roman" w:cs="Times New Roman"/>
          <w:strike/>
          <w:noProof/>
          <w:color w:val="000000"/>
          <w:sz w:val="20"/>
          <w:szCs w:val="20"/>
        </w:rPr>
        <w:t>)</w:t>
      </w:r>
      <w:r w:rsidR="000E153C" w:rsidRPr="000E153C">
        <w:rPr>
          <w:rFonts w:ascii="Times New Roman" w:eastAsia="Times New Roman" w:hAnsi="Times New Roman" w:cs="Times New Roman"/>
          <w:noProof/>
          <w:color w:val="000000"/>
          <w:sz w:val="20"/>
          <w:szCs w:val="20"/>
        </w:rPr>
        <w:t xml:space="preserve"> Extended zone of discharge.</w:t>
      </w:r>
    </w:p>
    <w:p w14:paraId="35A9FE6F" w14:textId="37DB9D79" w:rsidR="000E153C" w:rsidRPr="000E153C" w:rsidRDefault="00581B4A" w:rsidP="007247EE">
      <w:pPr>
        <w:widowControl w:val="0"/>
        <w:tabs>
          <w:tab w:val="left" w:pos="360"/>
          <w:tab w:val="left" w:pos="360"/>
          <w:tab w:val="left" w:pos="360"/>
          <w:tab w:val="left" w:pos="360"/>
        </w:tabs>
        <w:overflowPunct w:val="0"/>
        <w:autoSpaceDE w:val="0"/>
        <w:autoSpaceDN w:val="0"/>
        <w:adjustRightInd w:val="0"/>
        <w:spacing w:after="0" w:line="240" w:lineRule="auto"/>
        <w:textAlignment w:val="baseline"/>
        <w:rPr>
          <w:rFonts w:ascii="Times New Roman" w:eastAsia="Times New Roman" w:hAnsi="Times New Roman" w:cs="Times New Roman"/>
          <w:noProof/>
          <w:color w:val="000000"/>
          <w:sz w:val="20"/>
          <w:szCs w:val="20"/>
        </w:rPr>
      </w:pPr>
      <w:r>
        <w:rPr>
          <w:rFonts w:ascii="Times New Roman" w:eastAsia="Times New Roman" w:hAnsi="Times New Roman" w:cs="Times New Roman"/>
          <w:noProof/>
          <w:color w:val="000000"/>
          <w:sz w:val="20"/>
          <w:szCs w:val="20"/>
        </w:rPr>
        <w:tab/>
      </w:r>
      <w:r w:rsidR="000E153C" w:rsidRPr="000E153C">
        <w:rPr>
          <w:rFonts w:ascii="Times New Roman" w:eastAsia="Times New Roman" w:hAnsi="Times New Roman" w:cs="Times New Roman"/>
          <w:noProof/>
          <w:color w:val="000000"/>
          <w:sz w:val="20"/>
          <w:szCs w:val="20"/>
        </w:rPr>
        <w:t>(a) Projects described in paragraph</w:t>
      </w:r>
      <w:r w:rsidR="00D37137">
        <w:rPr>
          <w:rFonts w:ascii="Times New Roman" w:eastAsia="Times New Roman" w:hAnsi="Times New Roman" w:cs="Times New Roman"/>
          <w:noProof/>
          <w:color w:val="000000"/>
          <w:sz w:val="20"/>
          <w:szCs w:val="20"/>
        </w:rPr>
        <w:t xml:space="preserve"> </w:t>
      </w:r>
      <w:r w:rsidR="000E153C" w:rsidRPr="007E61EB">
        <w:rPr>
          <w:rFonts w:ascii="Times New Roman" w:eastAsia="Times New Roman" w:hAnsi="Times New Roman" w:cs="Times New Roman"/>
          <w:noProof/>
          <w:color w:val="000000"/>
          <w:sz w:val="20"/>
          <w:szCs w:val="20"/>
          <w:u w:val="single"/>
        </w:rPr>
        <w:t>62-610.466</w:t>
      </w:r>
      <w:r w:rsidR="007F465B" w:rsidRPr="007E61EB">
        <w:rPr>
          <w:rFonts w:ascii="Times New Roman" w:eastAsia="Times New Roman" w:hAnsi="Times New Roman" w:cs="Times New Roman"/>
          <w:noProof/>
          <w:color w:val="000000"/>
          <w:sz w:val="20"/>
          <w:szCs w:val="20"/>
          <w:u w:val="single"/>
        </w:rPr>
        <w:t>(11)</w:t>
      </w:r>
      <w:r w:rsidR="007E61EB" w:rsidRPr="007E61EB">
        <w:rPr>
          <w:rFonts w:ascii="Times New Roman" w:eastAsia="Times New Roman" w:hAnsi="Times New Roman" w:cs="Times New Roman"/>
          <w:noProof/>
          <w:color w:val="000000"/>
          <w:sz w:val="20"/>
          <w:szCs w:val="20"/>
          <w:u w:val="single"/>
        </w:rPr>
        <w:t>(b)</w:t>
      </w:r>
      <w:r w:rsidR="007E61EB" w:rsidRPr="007E61EB">
        <w:rPr>
          <w:rFonts w:ascii="Times New Roman" w:eastAsia="Times New Roman" w:hAnsi="Times New Roman" w:cs="Times New Roman"/>
          <w:strike/>
          <w:noProof/>
          <w:color w:val="000000"/>
          <w:sz w:val="20"/>
          <w:szCs w:val="20"/>
        </w:rPr>
        <w:t xml:space="preserve">62-610.466 </w:t>
      </w:r>
      <w:r w:rsidR="000E153C" w:rsidRPr="007E61EB">
        <w:rPr>
          <w:rFonts w:ascii="Times New Roman" w:eastAsia="Times New Roman" w:hAnsi="Times New Roman" w:cs="Times New Roman"/>
          <w:strike/>
          <w:noProof/>
          <w:color w:val="000000"/>
          <w:sz w:val="20"/>
          <w:szCs w:val="20"/>
        </w:rPr>
        <w:t>(9)(b)</w:t>
      </w:r>
      <w:r w:rsidR="000E153C" w:rsidRPr="000E153C">
        <w:rPr>
          <w:rFonts w:ascii="Times New Roman" w:eastAsia="Times New Roman" w:hAnsi="Times New Roman" w:cs="Times New Roman"/>
          <w:noProof/>
          <w:color w:val="000000"/>
          <w:sz w:val="20"/>
          <w:szCs w:val="20"/>
        </w:rPr>
        <w:t xml:space="preserve">, and subsection </w:t>
      </w:r>
      <w:r w:rsidR="00D37137" w:rsidRPr="007F465B">
        <w:rPr>
          <w:rFonts w:ascii="Times New Roman" w:eastAsia="Times New Roman" w:hAnsi="Times New Roman" w:cs="Times New Roman"/>
          <w:noProof/>
          <w:color w:val="000000"/>
          <w:sz w:val="20"/>
          <w:szCs w:val="20"/>
          <w:u w:val="single"/>
        </w:rPr>
        <w:t>(</w:t>
      </w:r>
      <w:r w:rsidR="007F465B" w:rsidRPr="007F465B">
        <w:rPr>
          <w:rFonts w:ascii="Times New Roman" w:eastAsia="Times New Roman" w:hAnsi="Times New Roman" w:cs="Times New Roman"/>
          <w:noProof/>
          <w:color w:val="000000"/>
          <w:sz w:val="20"/>
          <w:szCs w:val="20"/>
          <w:u w:val="single"/>
        </w:rPr>
        <w:t>12</w:t>
      </w:r>
      <w:r w:rsidR="00D37137" w:rsidRPr="007F465B">
        <w:rPr>
          <w:rFonts w:ascii="Times New Roman" w:eastAsia="Times New Roman" w:hAnsi="Times New Roman" w:cs="Times New Roman"/>
          <w:noProof/>
          <w:color w:val="000000"/>
          <w:sz w:val="20"/>
          <w:szCs w:val="20"/>
          <w:u w:val="single"/>
        </w:rPr>
        <w:t>)</w:t>
      </w:r>
      <w:r w:rsidR="000E153C" w:rsidRPr="00D37137">
        <w:rPr>
          <w:rFonts w:ascii="Times New Roman" w:eastAsia="Times New Roman" w:hAnsi="Times New Roman" w:cs="Times New Roman"/>
          <w:strike/>
          <w:noProof/>
          <w:color w:val="000000"/>
          <w:sz w:val="20"/>
          <w:szCs w:val="20"/>
        </w:rPr>
        <w:t>(10)</w:t>
      </w:r>
      <w:r w:rsidR="000E153C" w:rsidRPr="000E153C">
        <w:rPr>
          <w:rFonts w:ascii="Times New Roman" w:eastAsia="Times New Roman" w:hAnsi="Times New Roman" w:cs="Times New Roman"/>
          <w:noProof/>
          <w:color w:val="000000"/>
          <w:sz w:val="20"/>
          <w:szCs w:val="20"/>
        </w:rPr>
        <w:t>, F.A.C., may have an extended zone of discharge included in the permit. The extended zone of discharge shall apply to parameters listed as secondary drinking water standards in Chapter 62-550, F.A.C. Zones of discharge will not be provided for parameters listed as primary drinking water standards</w:t>
      </w:r>
      <w:r w:rsidR="00D37137">
        <w:rPr>
          <w:rFonts w:ascii="Times New Roman" w:eastAsia="Times New Roman" w:hAnsi="Times New Roman" w:cs="Times New Roman"/>
          <w:noProof/>
          <w:color w:val="000000"/>
          <w:sz w:val="20"/>
          <w:szCs w:val="20"/>
        </w:rPr>
        <w:t xml:space="preserve"> </w:t>
      </w:r>
      <w:r w:rsidR="00D37137">
        <w:rPr>
          <w:rFonts w:ascii="Times New Roman" w:eastAsia="Times New Roman" w:hAnsi="Times New Roman" w:cs="Times New Roman"/>
          <w:noProof/>
          <w:color w:val="000000"/>
          <w:sz w:val="20"/>
          <w:szCs w:val="20"/>
          <w:u w:val="single"/>
        </w:rPr>
        <w:t>in</w:t>
      </w:r>
      <w:r w:rsidR="000E153C" w:rsidRPr="000E153C">
        <w:rPr>
          <w:rFonts w:ascii="Times New Roman" w:eastAsia="Times New Roman" w:hAnsi="Times New Roman" w:cs="Times New Roman"/>
          <w:noProof/>
          <w:color w:val="000000"/>
          <w:sz w:val="20"/>
          <w:szCs w:val="20"/>
        </w:rPr>
        <w:t xml:space="preserve"> </w:t>
      </w:r>
      <w:r w:rsidR="000E153C" w:rsidRPr="00D37137">
        <w:rPr>
          <w:rFonts w:ascii="Times New Roman" w:eastAsia="Times New Roman" w:hAnsi="Times New Roman" w:cs="Times New Roman"/>
          <w:strike/>
          <w:noProof/>
          <w:color w:val="000000"/>
          <w:sz w:val="20"/>
          <w:szCs w:val="20"/>
        </w:rPr>
        <w:t>IN</w:t>
      </w:r>
      <w:r w:rsidR="000E153C" w:rsidRPr="000E153C">
        <w:rPr>
          <w:rFonts w:ascii="Times New Roman" w:eastAsia="Times New Roman" w:hAnsi="Times New Roman" w:cs="Times New Roman"/>
          <w:noProof/>
          <w:color w:val="000000"/>
          <w:sz w:val="20"/>
          <w:szCs w:val="20"/>
        </w:rPr>
        <w:t xml:space="preserve"> Chapter 62-550, F.A.C. (except for sodium).</w:t>
      </w:r>
    </w:p>
    <w:p w14:paraId="2CF8F64E" w14:textId="53CFC92E" w:rsidR="000E153C" w:rsidRPr="000E153C" w:rsidRDefault="00581B4A" w:rsidP="007247EE">
      <w:pPr>
        <w:widowControl w:val="0"/>
        <w:tabs>
          <w:tab w:val="left" w:pos="360"/>
          <w:tab w:val="left" w:pos="360"/>
          <w:tab w:val="left" w:pos="360"/>
          <w:tab w:val="left" w:pos="360"/>
        </w:tabs>
        <w:overflowPunct w:val="0"/>
        <w:autoSpaceDE w:val="0"/>
        <w:autoSpaceDN w:val="0"/>
        <w:adjustRightInd w:val="0"/>
        <w:spacing w:after="0" w:line="240" w:lineRule="auto"/>
        <w:textAlignment w:val="baseline"/>
        <w:rPr>
          <w:rFonts w:ascii="Times New Roman" w:eastAsia="Times New Roman" w:hAnsi="Times New Roman" w:cs="Times New Roman"/>
          <w:noProof/>
          <w:color w:val="000000"/>
          <w:sz w:val="20"/>
          <w:szCs w:val="20"/>
        </w:rPr>
      </w:pPr>
      <w:r>
        <w:rPr>
          <w:rFonts w:ascii="Times New Roman" w:eastAsia="Times New Roman" w:hAnsi="Times New Roman" w:cs="Times New Roman"/>
          <w:noProof/>
          <w:color w:val="000000"/>
          <w:sz w:val="20"/>
          <w:szCs w:val="20"/>
        </w:rPr>
        <w:tab/>
      </w:r>
      <w:r w:rsidR="000E153C" w:rsidRPr="000E153C">
        <w:rPr>
          <w:rFonts w:ascii="Times New Roman" w:eastAsia="Times New Roman" w:hAnsi="Times New Roman" w:cs="Times New Roman"/>
          <w:noProof/>
          <w:color w:val="000000"/>
          <w:sz w:val="20"/>
          <w:szCs w:val="20"/>
        </w:rPr>
        <w:t xml:space="preserve">(b) </w:t>
      </w:r>
      <w:r w:rsidR="00F91926">
        <w:rPr>
          <w:rFonts w:ascii="Times New Roman" w:eastAsia="Times New Roman" w:hAnsi="Times New Roman" w:cs="Times New Roman"/>
          <w:noProof/>
          <w:color w:val="000000"/>
          <w:sz w:val="20"/>
          <w:szCs w:val="20"/>
        </w:rPr>
        <w:t xml:space="preserve">through (d) </w:t>
      </w:r>
      <w:r w:rsidR="009813C3">
        <w:rPr>
          <w:rFonts w:ascii="Times New Roman" w:eastAsia="Times New Roman" w:hAnsi="Times New Roman" w:cs="Times New Roman"/>
          <w:noProof/>
          <w:color w:val="000000"/>
          <w:sz w:val="20"/>
          <w:szCs w:val="20"/>
        </w:rPr>
        <w:t>No change.</w:t>
      </w:r>
      <w:r>
        <w:rPr>
          <w:rFonts w:ascii="Times New Roman" w:eastAsia="Times New Roman" w:hAnsi="Times New Roman" w:cs="Times New Roman"/>
          <w:noProof/>
          <w:color w:val="000000"/>
          <w:sz w:val="20"/>
          <w:szCs w:val="20"/>
        </w:rPr>
        <w:tab/>
      </w:r>
    </w:p>
    <w:p w14:paraId="660DEB78" w14:textId="48898FEF" w:rsidR="000E153C" w:rsidRPr="000E153C" w:rsidRDefault="00581B4A" w:rsidP="007247EE">
      <w:pPr>
        <w:widowControl w:val="0"/>
        <w:tabs>
          <w:tab w:val="left" w:pos="360"/>
          <w:tab w:val="left" w:pos="360"/>
          <w:tab w:val="left" w:pos="360"/>
          <w:tab w:val="left" w:pos="360"/>
        </w:tabs>
        <w:overflowPunct w:val="0"/>
        <w:autoSpaceDE w:val="0"/>
        <w:autoSpaceDN w:val="0"/>
        <w:adjustRightInd w:val="0"/>
        <w:spacing w:after="0" w:line="240" w:lineRule="auto"/>
        <w:textAlignment w:val="baseline"/>
        <w:rPr>
          <w:rFonts w:ascii="Times New Roman" w:eastAsia="Times New Roman" w:hAnsi="Times New Roman" w:cs="Times New Roman"/>
          <w:noProof/>
          <w:color w:val="000000"/>
          <w:sz w:val="20"/>
          <w:szCs w:val="20"/>
        </w:rPr>
      </w:pPr>
      <w:r>
        <w:rPr>
          <w:rFonts w:ascii="Times New Roman" w:eastAsia="Times New Roman" w:hAnsi="Times New Roman" w:cs="Times New Roman"/>
          <w:noProof/>
          <w:color w:val="000000"/>
          <w:sz w:val="20"/>
          <w:szCs w:val="20"/>
        </w:rPr>
        <w:tab/>
      </w:r>
      <w:r w:rsidR="000E153C" w:rsidRPr="000E153C">
        <w:rPr>
          <w:rFonts w:ascii="Times New Roman" w:eastAsia="Times New Roman" w:hAnsi="Times New Roman" w:cs="Times New Roman"/>
          <w:noProof/>
          <w:color w:val="000000"/>
          <w:sz w:val="20"/>
          <w:szCs w:val="20"/>
        </w:rPr>
        <w:t>(e) The extended zone of discharge shall extend vertically from the base to the top of a specifically designated aquifer, aquifers, or portion of an aquifer. The vertical and lateral limits of the extended zone of discharge shall be designated. Injection and recovery wells used in the ASR system shall be included within the extended zone of discharge. As noted in sub-subparagraphs</w:t>
      </w:r>
      <w:r w:rsidR="00D37137">
        <w:rPr>
          <w:rFonts w:ascii="Times New Roman" w:eastAsia="Times New Roman" w:hAnsi="Times New Roman" w:cs="Times New Roman"/>
          <w:noProof/>
          <w:color w:val="000000"/>
          <w:sz w:val="20"/>
          <w:szCs w:val="20"/>
        </w:rPr>
        <w:t xml:space="preserve"> </w:t>
      </w:r>
      <w:r w:rsidR="000E153C" w:rsidRPr="007E61EB">
        <w:rPr>
          <w:rFonts w:ascii="Times New Roman" w:eastAsia="Times New Roman" w:hAnsi="Times New Roman" w:cs="Times New Roman"/>
          <w:noProof/>
          <w:color w:val="000000"/>
          <w:sz w:val="20"/>
          <w:szCs w:val="20"/>
          <w:u w:val="single"/>
        </w:rPr>
        <w:t>62-610.466</w:t>
      </w:r>
      <w:r w:rsidR="007F465B" w:rsidRPr="007E61EB">
        <w:rPr>
          <w:rFonts w:ascii="Times New Roman" w:eastAsia="Times New Roman" w:hAnsi="Times New Roman" w:cs="Times New Roman"/>
          <w:noProof/>
          <w:color w:val="000000"/>
          <w:sz w:val="20"/>
          <w:szCs w:val="20"/>
          <w:u w:val="single"/>
        </w:rPr>
        <w:t>(11)</w:t>
      </w:r>
      <w:r w:rsidR="007E61EB" w:rsidRPr="007E61EB">
        <w:rPr>
          <w:rFonts w:ascii="Times New Roman" w:eastAsia="Times New Roman" w:hAnsi="Times New Roman" w:cs="Times New Roman"/>
          <w:noProof/>
          <w:color w:val="000000"/>
          <w:sz w:val="20"/>
          <w:szCs w:val="20"/>
          <w:u w:val="single"/>
        </w:rPr>
        <w:t>(b)1.d.</w:t>
      </w:r>
      <w:r w:rsidR="007E61EB" w:rsidRPr="007E61EB">
        <w:rPr>
          <w:rFonts w:ascii="Times New Roman" w:eastAsia="Times New Roman" w:hAnsi="Times New Roman" w:cs="Times New Roman"/>
          <w:strike/>
          <w:noProof/>
          <w:color w:val="000000"/>
          <w:sz w:val="20"/>
          <w:szCs w:val="20"/>
        </w:rPr>
        <w:t xml:space="preserve">62-610.466 </w:t>
      </w:r>
      <w:r w:rsidR="000E153C" w:rsidRPr="007E61EB">
        <w:rPr>
          <w:rFonts w:ascii="Times New Roman" w:eastAsia="Times New Roman" w:hAnsi="Times New Roman" w:cs="Times New Roman"/>
          <w:strike/>
          <w:noProof/>
          <w:color w:val="000000"/>
          <w:sz w:val="20"/>
          <w:szCs w:val="20"/>
        </w:rPr>
        <w:t>(9)(b)1.d.</w:t>
      </w:r>
      <w:r w:rsidR="007D1712">
        <w:rPr>
          <w:rFonts w:ascii="Times New Roman" w:eastAsia="Times New Roman" w:hAnsi="Times New Roman" w:cs="Times New Roman"/>
          <w:noProof/>
          <w:color w:val="000000"/>
          <w:sz w:val="20"/>
          <w:szCs w:val="20"/>
        </w:rPr>
        <w:t>,</w:t>
      </w:r>
      <w:r w:rsidR="000E153C" w:rsidRPr="000E153C">
        <w:rPr>
          <w:rFonts w:ascii="Times New Roman" w:eastAsia="Times New Roman" w:hAnsi="Times New Roman" w:cs="Times New Roman"/>
          <w:noProof/>
          <w:color w:val="000000"/>
          <w:sz w:val="20"/>
          <w:szCs w:val="20"/>
        </w:rPr>
        <w:t xml:space="preserve"> and</w:t>
      </w:r>
      <w:r w:rsidR="00D37137">
        <w:rPr>
          <w:rFonts w:ascii="Times New Roman" w:eastAsia="Times New Roman" w:hAnsi="Times New Roman" w:cs="Times New Roman"/>
          <w:noProof/>
          <w:color w:val="000000"/>
          <w:sz w:val="20"/>
          <w:szCs w:val="20"/>
        </w:rPr>
        <w:t xml:space="preserve"> </w:t>
      </w:r>
      <w:r w:rsidR="000E153C" w:rsidRPr="007E61EB">
        <w:rPr>
          <w:rFonts w:ascii="Times New Roman" w:eastAsia="Times New Roman" w:hAnsi="Times New Roman" w:cs="Times New Roman"/>
          <w:noProof/>
          <w:color w:val="000000"/>
          <w:sz w:val="20"/>
          <w:szCs w:val="20"/>
          <w:u w:val="single"/>
        </w:rPr>
        <w:t>62-610.466</w:t>
      </w:r>
      <w:r w:rsidR="007F465B" w:rsidRPr="007E61EB">
        <w:rPr>
          <w:rFonts w:ascii="Times New Roman" w:eastAsia="Times New Roman" w:hAnsi="Times New Roman" w:cs="Times New Roman"/>
          <w:noProof/>
          <w:color w:val="000000"/>
          <w:sz w:val="20"/>
          <w:szCs w:val="20"/>
          <w:u w:val="single"/>
        </w:rPr>
        <w:t>(12)</w:t>
      </w:r>
      <w:r w:rsidR="007E61EB" w:rsidRPr="007E61EB">
        <w:rPr>
          <w:rFonts w:ascii="Times New Roman" w:eastAsia="Times New Roman" w:hAnsi="Times New Roman" w:cs="Times New Roman"/>
          <w:noProof/>
          <w:color w:val="000000"/>
          <w:sz w:val="20"/>
          <w:szCs w:val="20"/>
          <w:u w:val="single"/>
        </w:rPr>
        <w:t xml:space="preserve">(a)1.d. </w:t>
      </w:r>
      <w:r w:rsidR="007E61EB" w:rsidRPr="007E61EB">
        <w:rPr>
          <w:rFonts w:ascii="Times New Roman" w:eastAsia="Times New Roman" w:hAnsi="Times New Roman" w:cs="Times New Roman"/>
          <w:strike/>
          <w:noProof/>
          <w:color w:val="000000"/>
          <w:sz w:val="20"/>
          <w:szCs w:val="20"/>
        </w:rPr>
        <w:t xml:space="preserve">62-610.466 </w:t>
      </w:r>
      <w:r w:rsidR="000E153C" w:rsidRPr="007E61EB">
        <w:rPr>
          <w:rFonts w:ascii="Times New Roman" w:eastAsia="Times New Roman" w:hAnsi="Times New Roman" w:cs="Times New Roman"/>
          <w:strike/>
          <w:noProof/>
          <w:color w:val="000000"/>
          <w:sz w:val="20"/>
          <w:szCs w:val="20"/>
        </w:rPr>
        <w:t>(10)(a)1.d.</w:t>
      </w:r>
      <w:r w:rsidR="000E153C" w:rsidRPr="000E153C">
        <w:rPr>
          <w:rFonts w:ascii="Times New Roman" w:eastAsia="Times New Roman" w:hAnsi="Times New Roman" w:cs="Times New Roman"/>
          <w:noProof/>
          <w:color w:val="000000"/>
          <w:sz w:val="20"/>
          <w:szCs w:val="20"/>
        </w:rPr>
        <w:t>, F.A.C., the extended zone of discharge shall not extend into zones having TDS concentrations less than the specified threshold (based on the initial TDS characterization in the initial engineering report and information submitted after the submittal of the initial engineering report).</w:t>
      </w:r>
    </w:p>
    <w:p w14:paraId="3F0F5254" w14:textId="2B7CF342" w:rsidR="000E153C" w:rsidRPr="000E153C" w:rsidRDefault="00581B4A" w:rsidP="007247EE">
      <w:pPr>
        <w:widowControl w:val="0"/>
        <w:tabs>
          <w:tab w:val="left" w:pos="360"/>
          <w:tab w:val="left" w:pos="360"/>
          <w:tab w:val="left" w:pos="360"/>
          <w:tab w:val="left" w:pos="360"/>
        </w:tabs>
        <w:overflowPunct w:val="0"/>
        <w:autoSpaceDE w:val="0"/>
        <w:autoSpaceDN w:val="0"/>
        <w:adjustRightInd w:val="0"/>
        <w:spacing w:after="0" w:line="240" w:lineRule="auto"/>
        <w:textAlignment w:val="baseline"/>
        <w:rPr>
          <w:rFonts w:ascii="Times New Roman" w:eastAsia="Times New Roman" w:hAnsi="Times New Roman" w:cs="Times New Roman"/>
          <w:noProof/>
          <w:color w:val="000000"/>
          <w:sz w:val="20"/>
          <w:szCs w:val="20"/>
        </w:rPr>
      </w:pPr>
      <w:r>
        <w:rPr>
          <w:rFonts w:ascii="Times New Roman" w:eastAsia="Times New Roman" w:hAnsi="Times New Roman" w:cs="Times New Roman"/>
          <w:noProof/>
          <w:color w:val="000000"/>
          <w:sz w:val="20"/>
          <w:szCs w:val="20"/>
        </w:rPr>
        <w:tab/>
      </w:r>
      <w:r w:rsidR="000E153C" w:rsidRPr="000E153C">
        <w:rPr>
          <w:rFonts w:ascii="Times New Roman" w:eastAsia="Times New Roman" w:hAnsi="Times New Roman" w:cs="Times New Roman"/>
          <w:noProof/>
          <w:color w:val="000000"/>
          <w:sz w:val="20"/>
          <w:szCs w:val="20"/>
        </w:rPr>
        <w:t>(f) For aquifer storage and recovery systems involving the levels of preapplication treatment provided in paragraph</w:t>
      </w:r>
      <w:r w:rsidR="007F465B">
        <w:rPr>
          <w:rFonts w:ascii="Times New Roman" w:eastAsia="Times New Roman" w:hAnsi="Times New Roman" w:cs="Times New Roman"/>
          <w:noProof/>
          <w:color w:val="000000"/>
          <w:sz w:val="20"/>
          <w:szCs w:val="20"/>
          <w:u w:val="single"/>
        </w:rPr>
        <w:t xml:space="preserve"> </w:t>
      </w:r>
      <w:r w:rsidR="000E153C" w:rsidRPr="002E2EA5">
        <w:rPr>
          <w:rFonts w:ascii="Times New Roman" w:eastAsia="Times New Roman" w:hAnsi="Times New Roman" w:cs="Times New Roman"/>
          <w:noProof/>
          <w:color w:val="000000"/>
          <w:sz w:val="20"/>
          <w:szCs w:val="20"/>
          <w:u w:val="single"/>
        </w:rPr>
        <w:t>62-610.466</w:t>
      </w:r>
      <w:r w:rsidR="007F465B" w:rsidRPr="002E2EA5">
        <w:rPr>
          <w:rFonts w:ascii="Times New Roman" w:eastAsia="Times New Roman" w:hAnsi="Times New Roman" w:cs="Times New Roman"/>
          <w:noProof/>
          <w:color w:val="000000"/>
          <w:sz w:val="20"/>
          <w:szCs w:val="20"/>
          <w:u w:val="single"/>
        </w:rPr>
        <w:t>(11)</w:t>
      </w:r>
      <w:r w:rsidR="002E2EA5" w:rsidRPr="002E2EA5">
        <w:rPr>
          <w:rFonts w:ascii="Times New Roman" w:eastAsia="Times New Roman" w:hAnsi="Times New Roman" w:cs="Times New Roman"/>
          <w:noProof/>
          <w:color w:val="000000"/>
          <w:sz w:val="20"/>
          <w:szCs w:val="20"/>
          <w:u w:val="single"/>
        </w:rPr>
        <w:t>(b)</w:t>
      </w:r>
      <w:r w:rsidR="002E2EA5" w:rsidRPr="002E2EA5">
        <w:rPr>
          <w:rFonts w:ascii="Times New Roman" w:eastAsia="Times New Roman" w:hAnsi="Times New Roman" w:cs="Times New Roman"/>
          <w:strike/>
          <w:noProof/>
          <w:color w:val="000000"/>
          <w:sz w:val="20"/>
          <w:szCs w:val="20"/>
        </w:rPr>
        <w:t xml:space="preserve">62-610.466 </w:t>
      </w:r>
      <w:r w:rsidR="000E153C" w:rsidRPr="002E2EA5">
        <w:rPr>
          <w:rFonts w:ascii="Times New Roman" w:eastAsia="Times New Roman" w:hAnsi="Times New Roman" w:cs="Times New Roman"/>
          <w:strike/>
          <w:noProof/>
          <w:color w:val="000000"/>
          <w:sz w:val="20"/>
          <w:szCs w:val="20"/>
        </w:rPr>
        <w:t>(9)(b)</w:t>
      </w:r>
      <w:r w:rsidR="000E153C" w:rsidRPr="000E153C">
        <w:rPr>
          <w:rFonts w:ascii="Times New Roman" w:eastAsia="Times New Roman" w:hAnsi="Times New Roman" w:cs="Times New Roman"/>
          <w:noProof/>
          <w:color w:val="000000"/>
          <w:sz w:val="20"/>
          <w:szCs w:val="20"/>
        </w:rPr>
        <w:t xml:space="preserve">, or subsection </w:t>
      </w:r>
      <w:r w:rsidR="00D37137" w:rsidRPr="007F465B">
        <w:rPr>
          <w:rFonts w:ascii="Times New Roman" w:eastAsia="Times New Roman" w:hAnsi="Times New Roman" w:cs="Times New Roman"/>
          <w:noProof/>
          <w:color w:val="000000"/>
          <w:sz w:val="20"/>
          <w:szCs w:val="20"/>
          <w:u w:val="single"/>
        </w:rPr>
        <w:t>(1</w:t>
      </w:r>
      <w:r w:rsidR="007F465B" w:rsidRPr="007F465B">
        <w:rPr>
          <w:rFonts w:ascii="Times New Roman" w:eastAsia="Times New Roman" w:hAnsi="Times New Roman" w:cs="Times New Roman"/>
          <w:noProof/>
          <w:color w:val="000000"/>
          <w:sz w:val="20"/>
          <w:szCs w:val="20"/>
          <w:u w:val="single"/>
        </w:rPr>
        <w:t>2</w:t>
      </w:r>
      <w:r w:rsidR="00D37137" w:rsidRPr="007F465B">
        <w:rPr>
          <w:rFonts w:ascii="Times New Roman" w:eastAsia="Times New Roman" w:hAnsi="Times New Roman" w:cs="Times New Roman"/>
          <w:noProof/>
          <w:color w:val="000000"/>
          <w:sz w:val="20"/>
          <w:szCs w:val="20"/>
          <w:u w:val="single"/>
        </w:rPr>
        <w:t>)</w:t>
      </w:r>
      <w:r w:rsidR="000E153C" w:rsidRPr="00D37137">
        <w:rPr>
          <w:rFonts w:ascii="Times New Roman" w:eastAsia="Times New Roman" w:hAnsi="Times New Roman" w:cs="Times New Roman"/>
          <w:strike/>
          <w:noProof/>
          <w:color w:val="000000"/>
          <w:sz w:val="20"/>
          <w:szCs w:val="20"/>
        </w:rPr>
        <w:t>(10)</w:t>
      </w:r>
      <w:r w:rsidR="000E153C" w:rsidRPr="000E153C">
        <w:rPr>
          <w:rFonts w:ascii="Times New Roman" w:eastAsia="Times New Roman" w:hAnsi="Times New Roman" w:cs="Times New Roman"/>
          <w:noProof/>
          <w:color w:val="000000"/>
          <w:sz w:val="20"/>
          <w:szCs w:val="20"/>
        </w:rPr>
        <w:t>, F.A.C., all ground water quality criteria shall be met at the edge of the extended zone of discharge. If the natural background ground water quality does not meet the ground water quality criteria, the aquifer storage and recovery system shall meet the natural background quality at the edge of the extended zone of discharge.</w:t>
      </w:r>
    </w:p>
    <w:p w14:paraId="3C0AB567" w14:textId="22A832D8" w:rsidR="000E153C" w:rsidRPr="000E153C" w:rsidRDefault="00581B4A" w:rsidP="007247EE">
      <w:pPr>
        <w:widowControl w:val="0"/>
        <w:tabs>
          <w:tab w:val="left" w:pos="360"/>
          <w:tab w:val="left" w:pos="360"/>
          <w:tab w:val="left" w:pos="360"/>
          <w:tab w:val="left" w:pos="360"/>
        </w:tabs>
        <w:overflowPunct w:val="0"/>
        <w:autoSpaceDE w:val="0"/>
        <w:autoSpaceDN w:val="0"/>
        <w:adjustRightInd w:val="0"/>
        <w:spacing w:after="0" w:line="240" w:lineRule="auto"/>
        <w:textAlignment w:val="baseline"/>
        <w:rPr>
          <w:rFonts w:ascii="Times New Roman" w:eastAsia="Times New Roman" w:hAnsi="Times New Roman" w:cs="Times New Roman"/>
          <w:noProof/>
          <w:color w:val="000000"/>
          <w:sz w:val="20"/>
          <w:szCs w:val="20"/>
        </w:rPr>
      </w:pPr>
      <w:r>
        <w:rPr>
          <w:rFonts w:ascii="Times New Roman" w:eastAsia="Times New Roman" w:hAnsi="Times New Roman" w:cs="Times New Roman"/>
          <w:noProof/>
          <w:color w:val="000000"/>
          <w:sz w:val="20"/>
          <w:szCs w:val="20"/>
        </w:rPr>
        <w:tab/>
      </w:r>
      <w:r w:rsidRPr="004A36C1">
        <w:rPr>
          <w:rFonts w:ascii="Times New Roman" w:eastAsia="Times New Roman" w:hAnsi="Times New Roman" w:cs="Times New Roman"/>
          <w:noProof/>
          <w:color w:val="000000"/>
          <w:sz w:val="20"/>
          <w:szCs w:val="20"/>
        </w:rPr>
        <w:t>(1</w:t>
      </w:r>
      <w:r w:rsidR="00F91926">
        <w:rPr>
          <w:rFonts w:ascii="Times New Roman" w:eastAsia="Times New Roman" w:hAnsi="Times New Roman" w:cs="Times New Roman"/>
          <w:noProof/>
          <w:color w:val="000000"/>
          <w:sz w:val="20"/>
          <w:szCs w:val="20"/>
        </w:rPr>
        <w:t>5</w:t>
      </w:r>
      <w:r w:rsidRPr="004A36C1">
        <w:rPr>
          <w:rFonts w:ascii="Times New Roman" w:eastAsia="Times New Roman" w:hAnsi="Times New Roman" w:cs="Times New Roman"/>
          <w:noProof/>
          <w:color w:val="000000"/>
          <w:sz w:val="20"/>
          <w:szCs w:val="20"/>
        </w:rPr>
        <w:t>)</w:t>
      </w:r>
      <w:r w:rsidR="000E153C" w:rsidRPr="000E153C">
        <w:rPr>
          <w:rFonts w:ascii="Times New Roman" w:eastAsia="Times New Roman" w:hAnsi="Times New Roman" w:cs="Times New Roman"/>
          <w:noProof/>
          <w:color w:val="000000"/>
          <w:sz w:val="20"/>
          <w:szCs w:val="20"/>
        </w:rPr>
        <w:t xml:space="preserve"> </w:t>
      </w:r>
      <w:r w:rsidR="00F91926">
        <w:rPr>
          <w:rFonts w:ascii="Times New Roman" w:eastAsia="Times New Roman" w:hAnsi="Times New Roman" w:cs="Times New Roman"/>
          <w:noProof/>
          <w:color w:val="000000"/>
          <w:sz w:val="20"/>
          <w:szCs w:val="20"/>
        </w:rPr>
        <w:t>through (1</w:t>
      </w:r>
      <w:r w:rsidR="000F2440">
        <w:rPr>
          <w:rFonts w:ascii="Times New Roman" w:eastAsia="Times New Roman" w:hAnsi="Times New Roman" w:cs="Times New Roman"/>
          <w:noProof/>
          <w:color w:val="000000"/>
          <w:sz w:val="20"/>
          <w:szCs w:val="20"/>
        </w:rPr>
        <w:t>6</w:t>
      </w:r>
      <w:r w:rsidR="00F91926">
        <w:rPr>
          <w:rFonts w:ascii="Times New Roman" w:eastAsia="Times New Roman" w:hAnsi="Times New Roman" w:cs="Times New Roman"/>
          <w:noProof/>
          <w:color w:val="000000"/>
          <w:sz w:val="20"/>
          <w:szCs w:val="20"/>
        </w:rPr>
        <w:t>) renumbered (17) through (1</w:t>
      </w:r>
      <w:r w:rsidR="000F2440">
        <w:rPr>
          <w:rFonts w:ascii="Times New Roman" w:eastAsia="Times New Roman" w:hAnsi="Times New Roman" w:cs="Times New Roman"/>
          <w:noProof/>
          <w:color w:val="000000"/>
          <w:sz w:val="20"/>
          <w:szCs w:val="20"/>
        </w:rPr>
        <w:t>8</w:t>
      </w:r>
      <w:r w:rsidR="00F91926">
        <w:rPr>
          <w:rFonts w:ascii="Times New Roman" w:eastAsia="Times New Roman" w:hAnsi="Times New Roman" w:cs="Times New Roman"/>
          <w:noProof/>
          <w:color w:val="000000"/>
          <w:sz w:val="20"/>
          <w:szCs w:val="20"/>
        </w:rPr>
        <w:t>)</w:t>
      </w:r>
      <w:r w:rsidR="00773BE9">
        <w:rPr>
          <w:rFonts w:ascii="Times New Roman" w:eastAsia="Times New Roman" w:hAnsi="Times New Roman" w:cs="Times New Roman"/>
          <w:noProof/>
          <w:color w:val="000000"/>
          <w:sz w:val="20"/>
          <w:szCs w:val="20"/>
        </w:rPr>
        <w:t xml:space="preserve"> No change.</w:t>
      </w:r>
    </w:p>
    <w:p w14:paraId="01DDFAAD" w14:textId="10276B7C" w:rsidR="000E153C" w:rsidRPr="000E153C" w:rsidRDefault="00581B4A" w:rsidP="007247EE">
      <w:pPr>
        <w:widowControl w:val="0"/>
        <w:tabs>
          <w:tab w:val="left" w:pos="360"/>
          <w:tab w:val="left" w:pos="360"/>
          <w:tab w:val="left" w:pos="360"/>
          <w:tab w:val="left" w:pos="360"/>
        </w:tabs>
        <w:overflowPunct w:val="0"/>
        <w:autoSpaceDE w:val="0"/>
        <w:autoSpaceDN w:val="0"/>
        <w:adjustRightInd w:val="0"/>
        <w:spacing w:after="0" w:line="240" w:lineRule="auto"/>
        <w:textAlignment w:val="baseline"/>
        <w:rPr>
          <w:rFonts w:ascii="Times New Roman" w:eastAsia="Times New Roman" w:hAnsi="Times New Roman" w:cs="Times New Roman"/>
          <w:noProof/>
          <w:color w:val="000000"/>
          <w:sz w:val="20"/>
          <w:szCs w:val="20"/>
        </w:rPr>
      </w:pPr>
      <w:r>
        <w:rPr>
          <w:rFonts w:ascii="Times New Roman" w:eastAsia="Times New Roman" w:hAnsi="Times New Roman" w:cs="Times New Roman"/>
          <w:noProof/>
          <w:color w:val="000000"/>
          <w:sz w:val="20"/>
          <w:szCs w:val="20"/>
        </w:rPr>
        <w:tab/>
      </w:r>
      <w:r w:rsidR="000F2440" w:rsidRPr="007D1712">
        <w:rPr>
          <w:rFonts w:ascii="Times New Roman" w:eastAsia="Times New Roman" w:hAnsi="Times New Roman" w:cs="Times New Roman"/>
          <w:noProof/>
          <w:color w:val="000000"/>
          <w:sz w:val="20"/>
          <w:szCs w:val="20"/>
          <w:u w:val="single"/>
        </w:rPr>
        <w:t>(19)</w:t>
      </w:r>
      <w:r w:rsidRPr="000F2440">
        <w:rPr>
          <w:rFonts w:ascii="Times New Roman" w:eastAsia="Times New Roman" w:hAnsi="Times New Roman" w:cs="Times New Roman"/>
          <w:strike/>
          <w:noProof/>
          <w:color w:val="000000"/>
          <w:sz w:val="20"/>
          <w:szCs w:val="20"/>
        </w:rPr>
        <w:t>(1</w:t>
      </w:r>
      <w:r w:rsidR="000F2440" w:rsidRPr="000F2440">
        <w:rPr>
          <w:rFonts w:ascii="Times New Roman" w:eastAsia="Times New Roman" w:hAnsi="Times New Roman" w:cs="Times New Roman"/>
          <w:strike/>
          <w:noProof/>
          <w:color w:val="000000"/>
          <w:sz w:val="20"/>
          <w:szCs w:val="20"/>
        </w:rPr>
        <w:t>7</w:t>
      </w:r>
      <w:r w:rsidRPr="000F2440">
        <w:rPr>
          <w:rFonts w:ascii="Times New Roman" w:eastAsia="Times New Roman" w:hAnsi="Times New Roman" w:cs="Times New Roman"/>
          <w:strike/>
          <w:noProof/>
          <w:color w:val="000000"/>
          <w:sz w:val="20"/>
          <w:szCs w:val="20"/>
        </w:rPr>
        <w:t>)</w:t>
      </w:r>
      <w:r w:rsidR="000E153C" w:rsidRPr="000E153C">
        <w:rPr>
          <w:rFonts w:ascii="Times New Roman" w:eastAsia="Times New Roman" w:hAnsi="Times New Roman" w:cs="Times New Roman"/>
          <w:noProof/>
          <w:color w:val="000000"/>
          <w:sz w:val="20"/>
          <w:szCs w:val="20"/>
        </w:rPr>
        <w:t xml:space="preserve"> The permittee shall assess the performance of the ASR system on a monthly basis.</w:t>
      </w:r>
    </w:p>
    <w:p w14:paraId="3BE6728C" w14:textId="53112BD3" w:rsidR="000E153C" w:rsidRPr="000E153C" w:rsidRDefault="00581B4A" w:rsidP="007247EE">
      <w:pPr>
        <w:widowControl w:val="0"/>
        <w:tabs>
          <w:tab w:val="left" w:pos="360"/>
          <w:tab w:val="left" w:pos="360"/>
          <w:tab w:val="left" w:pos="360"/>
          <w:tab w:val="left" w:pos="360"/>
        </w:tabs>
        <w:overflowPunct w:val="0"/>
        <w:autoSpaceDE w:val="0"/>
        <w:autoSpaceDN w:val="0"/>
        <w:adjustRightInd w:val="0"/>
        <w:spacing w:after="0" w:line="240" w:lineRule="auto"/>
        <w:textAlignment w:val="baseline"/>
        <w:rPr>
          <w:rFonts w:ascii="Times New Roman" w:eastAsia="Times New Roman" w:hAnsi="Times New Roman" w:cs="Times New Roman"/>
          <w:noProof/>
          <w:color w:val="000000"/>
          <w:sz w:val="20"/>
          <w:szCs w:val="20"/>
        </w:rPr>
      </w:pPr>
      <w:r>
        <w:rPr>
          <w:rFonts w:ascii="Times New Roman" w:eastAsia="Times New Roman" w:hAnsi="Times New Roman" w:cs="Times New Roman"/>
          <w:noProof/>
          <w:color w:val="000000"/>
          <w:sz w:val="20"/>
          <w:szCs w:val="20"/>
        </w:rPr>
        <w:tab/>
      </w:r>
      <w:r w:rsidR="000E153C" w:rsidRPr="000E153C">
        <w:rPr>
          <w:rFonts w:ascii="Times New Roman" w:eastAsia="Times New Roman" w:hAnsi="Times New Roman" w:cs="Times New Roman"/>
          <w:noProof/>
          <w:color w:val="000000"/>
          <w:sz w:val="20"/>
          <w:szCs w:val="20"/>
        </w:rPr>
        <w:t xml:space="preserve">(a) During operation of the </w:t>
      </w:r>
      <w:r w:rsidRPr="00576337">
        <w:rPr>
          <w:rFonts w:ascii="Times New Roman" w:eastAsia="Times New Roman" w:hAnsi="Times New Roman" w:cs="Times New Roman"/>
          <w:noProof/>
          <w:color w:val="000000"/>
          <w:sz w:val="20"/>
          <w:szCs w:val="20"/>
          <w:u w:val="single"/>
        </w:rPr>
        <w:t>nonpotable</w:t>
      </w:r>
      <w:r w:rsidRPr="004A36C1">
        <w:rPr>
          <w:rFonts w:ascii="Times New Roman" w:eastAsia="Times New Roman" w:hAnsi="Times New Roman" w:cs="Times New Roman"/>
          <w:noProof/>
          <w:color w:val="000000"/>
          <w:sz w:val="20"/>
          <w:szCs w:val="20"/>
        </w:rPr>
        <w:t xml:space="preserve"> </w:t>
      </w:r>
      <w:r w:rsidR="000E153C" w:rsidRPr="000E153C">
        <w:rPr>
          <w:rFonts w:ascii="Times New Roman" w:eastAsia="Times New Roman" w:hAnsi="Times New Roman" w:cs="Times New Roman"/>
          <w:noProof/>
          <w:color w:val="000000"/>
          <w:sz w:val="20"/>
          <w:szCs w:val="20"/>
        </w:rPr>
        <w:t xml:space="preserve">reuse system, if it is shown that water recovered from the aquifer storage and recovery system does not meet the </w:t>
      </w:r>
      <w:r w:rsidR="000F2440">
        <w:rPr>
          <w:rFonts w:ascii="Times New Roman" w:eastAsia="Times New Roman" w:hAnsi="Times New Roman" w:cs="Times New Roman"/>
          <w:noProof/>
          <w:color w:val="000000"/>
          <w:sz w:val="20"/>
          <w:szCs w:val="20"/>
        </w:rPr>
        <w:t>fecal coliform performance criteria associated with high-level disinfection</w:t>
      </w:r>
      <w:r w:rsidRPr="004A36C1">
        <w:rPr>
          <w:rFonts w:ascii="Times New Roman" w:eastAsia="Times New Roman" w:hAnsi="Times New Roman" w:cs="Times New Roman"/>
          <w:noProof/>
          <w:color w:val="000000"/>
          <w:sz w:val="20"/>
          <w:szCs w:val="20"/>
        </w:rPr>
        <w:t xml:space="preserve"> </w:t>
      </w:r>
      <w:r w:rsidR="000E153C" w:rsidRPr="000E153C">
        <w:rPr>
          <w:rFonts w:ascii="Times New Roman" w:eastAsia="Times New Roman" w:hAnsi="Times New Roman" w:cs="Times New Roman"/>
          <w:noProof/>
          <w:color w:val="000000"/>
          <w:sz w:val="20"/>
          <w:szCs w:val="20"/>
        </w:rPr>
        <w:t>or if the water recovered adversely affects vegetation or crops grown in the reuse system or adversely affects the infiltration/percolation capability of soils within the reuse system, the permittee shall do the following:</w:t>
      </w:r>
    </w:p>
    <w:p w14:paraId="36BEB821" w14:textId="55056ECB" w:rsidR="000E153C" w:rsidRPr="000E153C" w:rsidRDefault="00581B4A" w:rsidP="007247EE">
      <w:pPr>
        <w:widowControl w:val="0"/>
        <w:tabs>
          <w:tab w:val="left" w:pos="360"/>
          <w:tab w:val="left" w:pos="360"/>
          <w:tab w:val="left" w:pos="360"/>
          <w:tab w:val="left" w:pos="360"/>
        </w:tabs>
        <w:overflowPunct w:val="0"/>
        <w:autoSpaceDE w:val="0"/>
        <w:autoSpaceDN w:val="0"/>
        <w:adjustRightInd w:val="0"/>
        <w:spacing w:after="0" w:line="240" w:lineRule="auto"/>
        <w:textAlignment w:val="baseline"/>
        <w:rPr>
          <w:rFonts w:ascii="Times New Roman" w:eastAsia="Times New Roman" w:hAnsi="Times New Roman" w:cs="Times New Roman"/>
          <w:noProof/>
          <w:color w:val="000000"/>
          <w:sz w:val="20"/>
          <w:szCs w:val="20"/>
        </w:rPr>
      </w:pPr>
      <w:r>
        <w:rPr>
          <w:rFonts w:ascii="Times New Roman" w:eastAsia="Times New Roman" w:hAnsi="Times New Roman" w:cs="Times New Roman"/>
          <w:noProof/>
          <w:color w:val="000000"/>
          <w:sz w:val="20"/>
          <w:szCs w:val="20"/>
        </w:rPr>
        <w:tab/>
      </w:r>
      <w:r w:rsidR="000E153C" w:rsidRPr="000E153C">
        <w:rPr>
          <w:rFonts w:ascii="Times New Roman" w:eastAsia="Times New Roman" w:hAnsi="Times New Roman" w:cs="Times New Roman"/>
          <w:noProof/>
          <w:color w:val="000000"/>
          <w:sz w:val="20"/>
          <w:szCs w:val="20"/>
        </w:rPr>
        <w:t xml:space="preserve">1. </w:t>
      </w:r>
      <w:r w:rsidR="000F2440">
        <w:rPr>
          <w:rFonts w:ascii="Times New Roman" w:eastAsia="Times New Roman" w:hAnsi="Times New Roman" w:cs="Times New Roman"/>
          <w:noProof/>
          <w:color w:val="000000"/>
          <w:sz w:val="20"/>
          <w:szCs w:val="20"/>
        </w:rPr>
        <w:t>through 3. No change.</w:t>
      </w:r>
    </w:p>
    <w:p w14:paraId="4DAA8C00" w14:textId="76530111" w:rsidR="000E153C" w:rsidRPr="000E153C" w:rsidRDefault="00581B4A" w:rsidP="007247EE">
      <w:pPr>
        <w:widowControl w:val="0"/>
        <w:tabs>
          <w:tab w:val="left" w:pos="360"/>
          <w:tab w:val="left" w:pos="360"/>
          <w:tab w:val="left" w:pos="360"/>
          <w:tab w:val="left" w:pos="360"/>
        </w:tabs>
        <w:overflowPunct w:val="0"/>
        <w:autoSpaceDE w:val="0"/>
        <w:autoSpaceDN w:val="0"/>
        <w:adjustRightInd w:val="0"/>
        <w:spacing w:after="0" w:line="240" w:lineRule="auto"/>
        <w:textAlignment w:val="baseline"/>
        <w:rPr>
          <w:rFonts w:ascii="Times New Roman" w:eastAsia="Times New Roman" w:hAnsi="Times New Roman" w:cs="Times New Roman"/>
          <w:noProof/>
          <w:color w:val="000000"/>
          <w:sz w:val="20"/>
          <w:szCs w:val="20"/>
        </w:rPr>
      </w:pPr>
      <w:r>
        <w:rPr>
          <w:rFonts w:ascii="Times New Roman" w:eastAsia="Times New Roman" w:hAnsi="Times New Roman" w:cs="Times New Roman"/>
          <w:noProof/>
          <w:color w:val="000000"/>
          <w:sz w:val="20"/>
          <w:szCs w:val="20"/>
        </w:rPr>
        <w:tab/>
      </w:r>
      <w:r w:rsidR="000E153C" w:rsidRPr="000E153C">
        <w:rPr>
          <w:rFonts w:ascii="Times New Roman" w:eastAsia="Times New Roman" w:hAnsi="Times New Roman" w:cs="Times New Roman"/>
          <w:noProof/>
          <w:color w:val="000000"/>
          <w:sz w:val="20"/>
          <w:szCs w:val="20"/>
        </w:rPr>
        <w:t>4. Submit a written report to the Department within 120 days of identification of a potential problem. The report shall address the requirements of subparagrap</w:t>
      </w:r>
      <w:r w:rsidR="000E153C" w:rsidRPr="007F465B">
        <w:rPr>
          <w:rFonts w:ascii="Times New Roman" w:eastAsia="Times New Roman" w:hAnsi="Times New Roman" w:cs="Times New Roman"/>
          <w:noProof/>
          <w:color w:val="000000"/>
          <w:sz w:val="20"/>
          <w:szCs w:val="20"/>
        </w:rPr>
        <w:t xml:space="preserve">hs </w:t>
      </w:r>
      <w:r w:rsidRPr="002E2EA5">
        <w:rPr>
          <w:rFonts w:ascii="Times New Roman" w:eastAsia="Times New Roman" w:hAnsi="Times New Roman" w:cs="Times New Roman"/>
          <w:noProof/>
          <w:color w:val="000000"/>
          <w:sz w:val="20"/>
          <w:szCs w:val="20"/>
          <w:u w:val="single"/>
        </w:rPr>
        <w:t>62-610.466</w:t>
      </w:r>
      <w:r w:rsidR="007F465B" w:rsidRPr="002E2EA5">
        <w:rPr>
          <w:rFonts w:ascii="Times New Roman" w:eastAsia="Times New Roman" w:hAnsi="Times New Roman" w:cs="Times New Roman"/>
          <w:noProof/>
          <w:color w:val="000000"/>
          <w:sz w:val="20"/>
          <w:szCs w:val="20"/>
          <w:u w:val="single"/>
        </w:rPr>
        <w:t>(19)</w:t>
      </w:r>
      <w:r w:rsidR="002E2EA5" w:rsidRPr="002E2EA5">
        <w:rPr>
          <w:rFonts w:ascii="Times New Roman" w:eastAsia="Times New Roman" w:hAnsi="Times New Roman" w:cs="Times New Roman"/>
          <w:noProof/>
          <w:color w:val="000000"/>
          <w:sz w:val="20"/>
          <w:szCs w:val="20"/>
          <w:u w:val="single"/>
        </w:rPr>
        <w:t>(a)1.</w:t>
      </w:r>
      <w:r w:rsidR="002E2EA5" w:rsidRPr="002E2EA5">
        <w:rPr>
          <w:rFonts w:ascii="Times New Roman" w:eastAsia="Times New Roman" w:hAnsi="Times New Roman" w:cs="Times New Roman"/>
          <w:strike/>
          <w:noProof/>
          <w:color w:val="000000"/>
          <w:sz w:val="20"/>
          <w:szCs w:val="20"/>
        </w:rPr>
        <w:t xml:space="preserve">62-610.466 </w:t>
      </w:r>
      <w:r w:rsidRPr="002E2EA5">
        <w:rPr>
          <w:rFonts w:ascii="Times New Roman" w:eastAsia="Times New Roman" w:hAnsi="Times New Roman" w:cs="Times New Roman"/>
          <w:strike/>
          <w:noProof/>
          <w:color w:val="000000"/>
          <w:sz w:val="20"/>
          <w:szCs w:val="20"/>
        </w:rPr>
        <w:t>(1</w:t>
      </w:r>
      <w:r w:rsidR="000F2440" w:rsidRPr="002E2EA5">
        <w:rPr>
          <w:rFonts w:ascii="Times New Roman" w:eastAsia="Times New Roman" w:hAnsi="Times New Roman" w:cs="Times New Roman"/>
          <w:strike/>
          <w:noProof/>
          <w:color w:val="000000"/>
          <w:sz w:val="20"/>
          <w:szCs w:val="20"/>
        </w:rPr>
        <w:t>7</w:t>
      </w:r>
      <w:r w:rsidRPr="002E2EA5">
        <w:rPr>
          <w:rFonts w:ascii="Times New Roman" w:eastAsia="Times New Roman" w:hAnsi="Times New Roman" w:cs="Times New Roman"/>
          <w:strike/>
          <w:noProof/>
          <w:color w:val="000000"/>
          <w:sz w:val="20"/>
          <w:szCs w:val="20"/>
        </w:rPr>
        <w:t>)(a)1.</w:t>
      </w:r>
      <w:r w:rsidRPr="007F465B">
        <w:rPr>
          <w:rFonts w:ascii="Times New Roman" w:eastAsia="Times New Roman" w:hAnsi="Times New Roman" w:cs="Times New Roman"/>
          <w:noProof/>
          <w:color w:val="000000"/>
          <w:sz w:val="20"/>
          <w:szCs w:val="20"/>
        </w:rPr>
        <w:t xml:space="preserve"> </w:t>
      </w:r>
      <w:r w:rsidR="000E153C" w:rsidRPr="007F465B">
        <w:rPr>
          <w:rFonts w:ascii="Times New Roman" w:eastAsia="Times New Roman" w:hAnsi="Times New Roman" w:cs="Times New Roman"/>
          <w:noProof/>
          <w:color w:val="000000"/>
          <w:sz w:val="20"/>
          <w:szCs w:val="20"/>
        </w:rPr>
        <w:t>through 3., F.A.C</w:t>
      </w:r>
      <w:r w:rsidR="000E153C" w:rsidRPr="000E153C">
        <w:rPr>
          <w:rFonts w:ascii="Times New Roman" w:eastAsia="Times New Roman" w:hAnsi="Times New Roman" w:cs="Times New Roman"/>
          <w:noProof/>
          <w:color w:val="000000"/>
          <w:sz w:val="20"/>
          <w:szCs w:val="20"/>
        </w:rPr>
        <w:t>.</w:t>
      </w:r>
    </w:p>
    <w:p w14:paraId="22C9B6D1" w14:textId="6DE2F8A1" w:rsidR="000E153C" w:rsidRPr="000E153C" w:rsidRDefault="00581B4A" w:rsidP="007247EE">
      <w:pPr>
        <w:widowControl w:val="0"/>
        <w:tabs>
          <w:tab w:val="left" w:pos="360"/>
          <w:tab w:val="left" w:pos="360"/>
          <w:tab w:val="left" w:pos="360"/>
          <w:tab w:val="left" w:pos="360"/>
        </w:tabs>
        <w:overflowPunct w:val="0"/>
        <w:autoSpaceDE w:val="0"/>
        <w:autoSpaceDN w:val="0"/>
        <w:adjustRightInd w:val="0"/>
        <w:spacing w:after="0" w:line="240" w:lineRule="auto"/>
        <w:textAlignment w:val="baseline"/>
        <w:rPr>
          <w:rFonts w:ascii="Times New Roman" w:eastAsia="Times New Roman" w:hAnsi="Times New Roman" w:cs="Times New Roman"/>
          <w:noProof/>
          <w:color w:val="000000"/>
          <w:sz w:val="20"/>
          <w:szCs w:val="20"/>
        </w:rPr>
      </w:pPr>
      <w:r w:rsidRPr="004A36C1">
        <w:rPr>
          <w:rFonts w:ascii="Times New Roman" w:eastAsia="Times New Roman" w:hAnsi="Times New Roman" w:cs="Times New Roman"/>
          <w:noProof/>
          <w:color w:val="000000"/>
          <w:sz w:val="20"/>
          <w:szCs w:val="20"/>
        </w:rPr>
        <w:tab/>
      </w:r>
      <w:r w:rsidR="000E153C" w:rsidRPr="000E153C">
        <w:rPr>
          <w:rFonts w:ascii="Times New Roman" w:eastAsia="Times New Roman" w:hAnsi="Times New Roman" w:cs="Times New Roman"/>
          <w:noProof/>
          <w:color w:val="000000"/>
          <w:sz w:val="20"/>
          <w:szCs w:val="20"/>
        </w:rPr>
        <w:t xml:space="preserve">(b) </w:t>
      </w:r>
      <w:r w:rsidR="000F2440">
        <w:rPr>
          <w:rFonts w:ascii="Times New Roman" w:eastAsia="Times New Roman" w:hAnsi="Times New Roman" w:cs="Times New Roman"/>
          <w:noProof/>
          <w:color w:val="000000"/>
          <w:sz w:val="20"/>
          <w:szCs w:val="20"/>
        </w:rPr>
        <w:t>No change.</w:t>
      </w:r>
    </w:p>
    <w:p w14:paraId="2F772919" w14:textId="7902B4B4" w:rsidR="000E153C" w:rsidRPr="000E153C" w:rsidRDefault="00581B4A" w:rsidP="007247EE">
      <w:pPr>
        <w:widowControl w:val="0"/>
        <w:tabs>
          <w:tab w:val="left" w:pos="360"/>
          <w:tab w:val="left" w:pos="360"/>
          <w:tab w:val="left" w:pos="360"/>
          <w:tab w:val="left" w:pos="360"/>
        </w:tabs>
        <w:overflowPunct w:val="0"/>
        <w:autoSpaceDE w:val="0"/>
        <w:autoSpaceDN w:val="0"/>
        <w:adjustRightInd w:val="0"/>
        <w:spacing w:after="0" w:line="240" w:lineRule="auto"/>
        <w:textAlignment w:val="baseline"/>
        <w:rPr>
          <w:rFonts w:ascii="Times New Roman" w:eastAsia="Times New Roman" w:hAnsi="Times New Roman" w:cs="Times New Roman"/>
          <w:noProof/>
          <w:color w:val="000000"/>
          <w:sz w:val="20"/>
          <w:szCs w:val="20"/>
        </w:rPr>
      </w:pPr>
      <w:r w:rsidRPr="004A36C1">
        <w:rPr>
          <w:rFonts w:ascii="Times New Roman" w:eastAsia="Times New Roman" w:hAnsi="Times New Roman" w:cs="Times New Roman"/>
          <w:noProof/>
          <w:color w:val="000000"/>
          <w:sz w:val="20"/>
          <w:szCs w:val="20"/>
        </w:rPr>
        <w:tab/>
      </w:r>
      <w:r w:rsidR="000E153C" w:rsidRPr="007F465B">
        <w:rPr>
          <w:rFonts w:ascii="Times New Roman" w:eastAsia="Times New Roman" w:hAnsi="Times New Roman" w:cs="Times New Roman"/>
          <w:noProof/>
          <w:color w:val="000000"/>
          <w:sz w:val="20"/>
          <w:szCs w:val="20"/>
        </w:rPr>
        <w:t xml:space="preserve">(c) Nothing in subsection </w:t>
      </w:r>
      <w:r w:rsidRPr="002E2EA5">
        <w:rPr>
          <w:rFonts w:ascii="Times New Roman" w:eastAsia="Times New Roman" w:hAnsi="Times New Roman" w:cs="Times New Roman"/>
          <w:noProof/>
          <w:color w:val="000000"/>
          <w:sz w:val="20"/>
          <w:szCs w:val="20"/>
          <w:u w:val="single"/>
        </w:rPr>
        <w:t>62-610.466</w:t>
      </w:r>
      <w:r w:rsidR="007F465B" w:rsidRPr="002E2EA5">
        <w:rPr>
          <w:rFonts w:ascii="Times New Roman" w:eastAsia="Times New Roman" w:hAnsi="Times New Roman" w:cs="Times New Roman"/>
          <w:noProof/>
          <w:color w:val="000000"/>
          <w:sz w:val="20"/>
          <w:szCs w:val="20"/>
          <w:u w:val="single"/>
        </w:rPr>
        <w:t>(19)</w:t>
      </w:r>
      <w:r w:rsidR="002E2EA5" w:rsidRPr="002E2EA5">
        <w:rPr>
          <w:rFonts w:ascii="Times New Roman" w:eastAsia="Times New Roman" w:hAnsi="Times New Roman" w:cs="Times New Roman"/>
          <w:strike/>
          <w:noProof/>
          <w:color w:val="000000"/>
          <w:sz w:val="20"/>
          <w:szCs w:val="20"/>
        </w:rPr>
        <w:t xml:space="preserve">62-610.466 </w:t>
      </w:r>
      <w:r w:rsidRPr="002E2EA5">
        <w:rPr>
          <w:rFonts w:ascii="Times New Roman" w:eastAsia="Times New Roman" w:hAnsi="Times New Roman" w:cs="Times New Roman"/>
          <w:strike/>
          <w:noProof/>
          <w:color w:val="000000"/>
          <w:sz w:val="20"/>
          <w:szCs w:val="20"/>
        </w:rPr>
        <w:t>(1</w:t>
      </w:r>
      <w:r w:rsidR="000F2440" w:rsidRPr="002E2EA5">
        <w:rPr>
          <w:rFonts w:ascii="Times New Roman" w:eastAsia="Times New Roman" w:hAnsi="Times New Roman" w:cs="Times New Roman"/>
          <w:strike/>
          <w:noProof/>
          <w:color w:val="000000"/>
          <w:sz w:val="20"/>
          <w:szCs w:val="20"/>
        </w:rPr>
        <w:t>7</w:t>
      </w:r>
      <w:r w:rsidRPr="007F465B">
        <w:rPr>
          <w:rFonts w:ascii="Times New Roman" w:eastAsia="Times New Roman" w:hAnsi="Times New Roman" w:cs="Times New Roman"/>
          <w:strike/>
          <w:noProof/>
          <w:color w:val="000000"/>
          <w:sz w:val="20"/>
          <w:szCs w:val="20"/>
        </w:rPr>
        <w:t>)</w:t>
      </w:r>
      <w:r w:rsidR="000E153C" w:rsidRPr="007F465B">
        <w:rPr>
          <w:rFonts w:ascii="Times New Roman" w:eastAsia="Times New Roman" w:hAnsi="Times New Roman" w:cs="Times New Roman"/>
          <w:noProof/>
          <w:color w:val="000000"/>
          <w:sz w:val="20"/>
          <w:szCs w:val="20"/>
        </w:rPr>
        <w:t>, F.A.</w:t>
      </w:r>
      <w:r w:rsidR="000E153C" w:rsidRPr="000E153C">
        <w:rPr>
          <w:rFonts w:ascii="Times New Roman" w:eastAsia="Times New Roman" w:hAnsi="Times New Roman" w:cs="Times New Roman"/>
          <w:noProof/>
          <w:color w:val="000000"/>
          <w:sz w:val="20"/>
          <w:szCs w:val="20"/>
        </w:rPr>
        <w:t xml:space="preserve">C., shall preclude the Department from taking enforcement action to compel compliance with the requirements of Rule 62-610.466, F.A.C., the requirements of </w:t>
      </w:r>
      <w:r w:rsidR="000E153C" w:rsidRPr="000E153C">
        <w:rPr>
          <w:rFonts w:ascii="Times New Roman" w:eastAsia="Times New Roman" w:hAnsi="Times New Roman" w:cs="Times New Roman"/>
          <w:noProof/>
          <w:color w:val="000000"/>
          <w:sz w:val="20"/>
          <w:szCs w:val="20"/>
        </w:rPr>
        <w:lastRenderedPageBreak/>
        <w:t>Part III of this chapter or the ground water standards contained in Chapter 62-520, F.A.C.</w:t>
      </w:r>
    </w:p>
    <w:p w14:paraId="104E369A" w14:textId="5C750691" w:rsidR="000E153C" w:rsidRPr="000F2440" w:rsidRDefault="000E153C" w:rsidP="007247EE">
      <w:pPr>
        <w:widowControl w:val="0"/>
        <w:overflowPunct w:val="0"/>
        <w:autoSpaceDE w:val="0"/>
        <w:autoSpaceDN w:val="0"/>
        <w:adjustRightInd w:val="0"/>
        <w:spacing w:before="120" w:after="240" w:line="240" w:lineRule="auto"/>
        <w:textAlignment w:val="baseline"/>
        <w:rPr>
          <w:rFonts w:ascii="Times New Roman" w:eastAsia="Times New Roman" w:hAnsi="Times New Roman" w:cs="Times New Roman"/>
          <w:i/>
          <w:noProof/>
          <w:color w:val="000000"/>
          <w:sz w:val="18"/>
          <w:szCs w:val="20"/>
        </w:rPr>
      </w:pPr>
      <w:r w:rsidRPr="000E153C">
        <w:rPr>
          <w:rFonts w:ascii="Times New Roman" w:eastAsia="Times New Roman" w:hAnsi="Times New Roman" w:cs="Times New Roman"/>
          <w:i/>
          <w:noProof/>
          <w:color w:val="000000"/>
          <w:sz w:val="18"/>
          <w:szCs w:val="20"/>
        </w:rPr>
        <w:t>Rulemaking Authority 403.051, 403.061, 403.087 FS. Law Implemented 403.021, 403.051, 403.061, 403.062, 403.085, 403.086, 403.087, 403.088 FS. History–New 8-8-99, Amended 8-8-2</w:t>
      </w:r>
      <w:r w:rsidR="00581B4A" w:rsidRPr="004A36C1">
        <w:rPr>
          <w:rFonts w:ascii="Times New Roman" w:eastAsia="Times New Roman" w:hAnsi="Times New Roman" w:cs="Times New Roman"/>
          <w:i/>
          <w:noProof/>
          <w:color w:val="000000"/>
          <w:sz w:val="18"/>
          <w:szCs w:val="20"/>
        </w:rPr>
        <w:t>1</w:t>
      </w:r>
      <w:r w:rsidR="00773BE9">
        <w:rPr>
          <w:rFonts w:ascii="Times New Roman" w:eastAsia="Times New Roman" w:hAnsi="Times New Roman" w:cs="Times New Roman"/>
          <w:i/>
          <w:noProof/>
          <w:color w:val="000000"/>
          <w:sz w:val="18"/>
          <w:szCs w:val="20"/>
          <w:u w:val="single"/>
        </w:rPr>
        <w:t>, ________</w:t>
      </w:r>
      <w:r w:rsidRPr="000E153C">
        <w:rPr>
          <w:rFonts w:ascii="Times New Roman" w:eastAsia="Times New Roman" w:hAnsi="Times New Roman" w:cs="Times New Roman"/>
          <w:i/>
          <w:noProof/>
          <w:color w:val="000000"/>
          <w:sz w:val="18"/>
          <w:szCs w:val="20"/>
        </w:rPr>
        <w:t>.</w:t>
      </w:r>
    </w:p>
    <w:p w14:paraId="23915FF5" w14:textId="1CCEB646" w:rsidR="000E153C" w:rsidRPr="000E153C" w:rsidRDefault="00096780" w:rsidP="007247EE">
      <w:pPr>
        <w:pStyle w:val="Heading3"/>
        <w:rPr>
          <w:b w:val="0"/>
        </w:rPr>
      </w:pPr>
      <w:r>
        <w:tab/>
      </w:r>
      <w:r w:rsidR="000E153C" w:rsidRPr="000E153C">
        <w:t xml:space="preserve">62-610.471 </w:t>
      </w:r>
      <w:r w:rsidR="000E153C" w:rsidRPr="000E153C">
        <w:rPr>
          <w:noProof/>
        </w:rPr>
        <w:t>Setback Distances.</w:t>
      </w:r>
    </w:p>
    <w:p w14:paraId="1B1AF25A" w14:textId="567492E7" w:rsidR="000E153C" w:rsidRPr="000E153C" w:rsidRDefault="00096780" w:rsidP="007247EE">
      <w:pPr>
        <w:widowControl w:val="0"/>
        <w:tabs>
          <w:tab w:val="left" w:pos="360"/>
          <w:tab w:val="left" w:pos="360"/>
          <w:tab w:val="left" w:pos="360"/>
          <w:tab w:val="left" w:pos="360"/>
        </w:tabs>
        <w:overflowPunct w:val="0"/>
        <w:autoSpaceDE w:val="0"/>
        <w:autoSpaceDN w:val="0"/>
        <w:adjustRightInd w:val="0"/>
        <w:spacing w:after="0" w:line="240" w:lineRule="auto"/>
        <w:textAlignment w:val="baseline"/>
        <w:rPr>
          <w:rFonts w:ascii="Times New Roman" w:eastAsia="Times New Roman" w:hAnsi="Times New Roman" w:cs="Times New Roman"/>
          <w:noProof/>
          <w:color w:val="000000"/>
          <w:sz w:val="20"/>
          <w:szCs w:val="20"/>
        </w:rPr>
      </w:pPr>
      <w:r>
        <w:rPr>
          <w:rFonts w:ascii="Times New Roman" w:eastAsia="Times New Roman" w:hAnsi="Times New Roman" w:cs="Times New Roman"/>
          <w:noProof/>
          <w:color w:val="000000"/>
          <w:sz w:val="20"/>
          <w:szCs w:val="20"/>
        </w:rPr>
        <w:tab/>
      </w:r>
      <w:r w:rsidR="000E153C" w:rsidRPr="000E153C">
        <w:rPr>
          <w:rFonts w:ascii="Times New Roman" w:eastAsia="Times New Roman" w:hAnsi="Times New Roman" w:cs="Times New Roman"/>
          <w:noProof/>
          <w:color w:val="000000"/>
          <w:sz w:val="20"/>
          <w:szCs w:val="20"/>
        </w:rPr>
        <w:t xml:space="preserve">(1) </w:t>
      </w:r>
      <w:r w:rsidR="000F2440">
        <w:rPr>
          <w:rFonts w:ascii="Times New Roman" w:eastAsia="Times New Roman" w:hAnsi="Times New Roman" w:cs="Times New Roman"/>
          <w:noProof/>
          <w:color w:val="000000"/>
          <w:sz w:val="20"/>
          <w:szCs w:val="20"/>
        </w:rPr>
        <w:t>through (2) No change.</w:t>
      </w:r>
    </w:p>
    <w:p w14:paraId="14F2B458" w14:textId="0DAA6D59" w:rsidR="000E153C" w:rsidRPr="000E153C" w:rsidRDefault="00096780" w:rsidP="007247EE">
      <w:pPr>
        <w:widowControl w:val="0"/>
        <w:tabs>
          <w:tab w:val="left" w:pos="360"/>
          <w:tab w:val="left" w:pos="360"/>
          <w:tab w:val="left" w:pos="360"/>
          <w:tab w:val="left" w:pos="360"/>
        </w:tabs>
        <w:overflowPunct w:val="0"/>
        <w:autoSpaceDE w:val="0"/>
        <w:autoSpaceDN w:val="0"/>
        <w:adjustRightInd w:val="0"/>
        <w:spacing w:after="0" w:line="240" w:lineRule="auto"/>
        <w:textAlignment w:val="baseline"/>
        <w:rPr>
          <w:rFonts w:ascii="Times New Roman" w:eastAsia="Times New Roman" w:hAnsi="Times New Roman" w:cs="Times New Roman"/>
          <w:noProof/>
          <w:color w:val="000000"/>
          <w:sz w:val="20"/>
          <w:szCs w:val="20"/>
        </w:rPr>
      </w:pPr>
      <w:r>
        <w:rPr>
          <w:rFonts w:ascii="Times New Roman" w:eastAsia="Times New Roman" w:hAnsi="Times New Roman" w:cs="Times New Roman"/>
          <w:noProof/>
          <w:color w:val="000000"/>
          <w:sz w:val="20"/>
          <w:szCs w:val="20"/>
        </w:rPr>
        <w:tab/>
      </w:r>
      <w:r w:rsidR="000E153C" w:rsidRPr="000E153C">
        <w:rPr>
          <w:rFonts w:ascii="Times New Roman" w:eastAsia="Times New Roman" w:hAnsi="Times New Roman" w:cs="Times New Roman"/>
          <w:noProof/>
          <w:color w:val="000000"/>
          <w:sz w:val="20"/>
          <w:szCs w:val="20"/>
        </w:rPr>
        <w:t>(3) A 75-foot setback distance shall be provided from a reclaimed water transmission facility to a public water supply well</w:t>
      </w:r>
      <w:r w:rsidR="00A808F2">
        <w:rPr>
          <w:rFonts w:ascii="Times New Roman" w:eastAsia="Times New Roman" w:hAnsi="Times New Roman" w:cs="Times New Roman"/>
          <w:noProof/>
          <w:color w:val="000000"/>
          <w:sz w:val="20"/>
          <w:szCs w:val="20"/>
        </w:rPr>
        <w:t xml:space="preserve"> </w:t>
      </w:r>
      <w:r w:rsidR="00A808F2">
        <w:rPr>
          <w:rFonts w:ascii="Times New Roman" w:eastAsia="Times New Roman" w:hAnsi="Times New Roman" w:cs="Times New Roman"/>
          <w:noProof/>
          <w:color w:val="000000"/>
          <w:sz w:val="20"/>
          <w:szCs w:val="20"/>
          <w:u w:val="single"/>
        </w:rPr>
        <w:t>or a surface water intake for a potable water supply</w:t>
      </w:r>
      <w:r w:rsidR="000E153C" w:rsidRPr="000E153C">
        <w:rPr>
          <w:rFonts w:ascii="Times New Roman" w:eastAsia="Times New Roman" w:hAnsi="Times New Roman" w:cs="Times New Roman"/>
          <w:noProof/>
          <w:color w:val="000000"/>
          <w:sz w:val="20"/>
          <w:szCs w:val="20"/>
        </w:rPr>
        <w:t>. No setback distance is required to other potable water supply wells or to nonpotable water supply wells.</w:t>
      </w:r>
    </w:p>
    <w:p w14:paraId="6F2B343C" w14:textId="636A37BE" w:rsidR="000E153C" w:rsidRPr="000E153C" w:rsidRDefault="00096780" w:rsidP="007247EE">
      <w:pPr>
        <w:widowControl w:val="0"/>
        <w:tabs>
          <w:tab w:val="left" w:pos="360"/>
          <w:tab w:val="left" w:pos="360"/>
          <w:tab w:val="left" w:pos="360"/>
          <w:tab w:val="left" w:pos="360"/>
        </w:tabs>
        <w:overflowPunct w:val="0"/>
        <w:autoSpaceDE w:val="0"/>
        <w:autoSpaceDN w:val="0"/>
        <w:adjustRightInd w:val="0"/>
        <w:spacing w:after="0" w:line="240" w:lineRule="auto"/>
        <w:textAlignment w:val="baseline"/>
        <w:rPr>
          <w:rFonts w:ascii="Times New Roman" w:eastAsia="Times New Roman" w:hAnsi="Times New Roman" w:cs="Times New Roman"/>
          <w:noProof/>
          <w:color w:val="000000"/>
          <w:sz w:val="20"/>
          <w:szCs w:val="20"/>
        </w:rPr>
      </w:pPr>
      <w:r>
        <w:rPr>
          <w:rFonts w:ascii="Times New Roman" w:eastAsia="Times New Roman" w:hAnsi="Times New Roman" w:cs="Times New Roman"/>
          <w:noProof/>
          <w:color w:val="000000"/>
          <w:sz w:val="20"/>
          <w:szCs w:val="20"/>
        </w:rPr>
        <w:tab/>
      </w:r>
      <w:r w:rsidR="000E153C" w:rsidRPr="000E153C">
        <w:rPr>
          <w:rFonts w:ascii="Times New Roman" w:eastAsia="Times New Roman" w:hAnsi="Times New Roman" w:cs="Times New Roman"/>
          <w:noProof/>
          <w:color w:val="000000"/>
          <w:sz w:val="20"/>
          <w:szCs w:val="20"/>
        </w:rPr>
        <w:t xml:space="preserve">(4) </w:t>
      </w:r>
      <w:r w:rsidR="000F2440">
        <w:rPr>
          <w:rFonts w:ascii="Times New Roman" w:eastAsia="Times New Roman" w:hAnsi="Times New Roman" w:cs="Times New Roman"/>
          <w:noProof/>
          <w:color w:val="000000"/>
          <w:sz w:val="20"/>
          <w:szCs w:val="20"/>
        </w:rPr>
        <w:t>through (8) No change.</w:t>
      </w:r>
    </w:p>
    <w:p w14:paraId="677FC573" w14:textId="5C3DBBD6" w:rsidR="000E153C" w:rsidRPr="000E153C" w:rsidRDefault="00096780" w:rsidP="007247EE">
      <w:pPr>
        <w:widowControl w:val="0"/>
        <w:tabs>
          <w:tab w:val="left" w:pos="360"/>
          <w:tab w:val="left" w:pos="360"/>
          <w:tab w:val="left" w:pos="360"/>
          <w:tab w:val="left" w:pos="360"/>
        </w:tabs>
        <w:overflowPunct w:val="0"/>
        <w:autoSpaceDE w:val="0"/>
        <w:autoSpaceDN w:val="0"/>
        <w:adjustRightInd w:val="0"/>
        <w:spacing w:after="0" w:line="240" w:lineRule="auto"/>
        <w:textAlignment w:val="baseline"/>
        <w:rPr>
          <w:rFonts w:ascii="Times New Roman" w:eastAsia="Times New Roman" w:hAnsi="Times New Roman" w:cs="Times New Roman"/>
          <w:noProof/>
          <w:color w:val="000000"/>
          <w:sz w:val="20"/>
          <w:szCs w:val="20"/>
        </w:rPr>
      </w:pPr>
      <w:r>
        <w:rPr>
          <w:rFonts w:ascii="Times New Roman" w:eastAsia="Times New Roman" w:hAnsi="Times New Roman" w:cs="Times New Roman"/>
          <w:noProof/>
          <w:color w:val="000000"/>
          <w:sz w:val="20"/>
          <w:szCs w:val="20"/>
        </w:rPr>
        <w:tab/>
      </w:r>
      <w:r w:rsidR="000E153C" w:rsidRPr="000E153C">
        <w:rPr>
          <w:rFonts w:ascii="Times New Roman" w:eastAsia="Times New Roman" w:hAnsi="Times New Roman" w:cs="Times New Roman"/>
          <w:noProof/>
          <w:color w:val="000000"/>
          <w:sz w:val="20"/>
          <w:szCs w:val="20"/>
        </w:rPr>
        <w:t>(9) A setback distance of 200 feet shall be provided from unlined storage ponds to potable water supply wells</w:t>
      </w:r>
      <w:r w:rsidR="00A808F2">
        <w:rPr>
          <w:rFonts w:ascii="Times New Roman" w:eastAsia="Times New Roman" w:hAnsi="Times New Roman" w:cs="Times New Roman"/>
          <w:noProof/>
          <w:color w:val="000000"/>
          <w:sz w:val="20"/>
          <w:szCs w:val="20"/>
        </w:rPr>
        <w:t xml:space="preserve"> </w:t>
      </w:r>
      <w:r w:rsidR="00A808F2">
        <w:rPr>
          <w:rFonts w:ascii="Times New Roman" w:eastAsia="Times New Roman" w:hAnsi="Times New Roman" w:cs="Times New Roman"/>
          <w:noProof/>
          <w:color w:val="000000"/>
          <w:sz w:val="20"/>
          <w:szCs w:val="20"/>
          <w:u w:val="single"/>
        </w:rPr>
        <w:t>or surface water intake for a potable water supply</w:t>
      </w:r>
      <w:r w:rsidR="000E153C" w:rsidRPr="000E153C">
        <w:rPr>
          <w:rFonts w:ascii="Times New Roman" w:eastAsia="Times New Roman" w:hAnsi="Times New Roman" w:cs="Times New Roman"/>
          <w:noProof/>
          <w:color w:val="000000"/>
          <w:sz w:val="20"/>
          <w:szCs w:val="20"/>
        </w:rPr>
        <w:t>. This setback distance shall be reduced, but in no case to less than 75 feet, if the applicant provides an affirmative demonstration in the engineering report that reclaimed water will not migrate to the potable water supply well as a result of conditions such as the following:</w:t>
      </w:r>
    </w:p>
    <w:p w14:paraId="7E361C20" w14:textId="53C058AB" w:rsidR="000E153C" w:rsidRPr="000E153C" w:rsidRDefault="00096780" w:rsidP="007247EE">
      <w:pPr>
        <w:widowControl w:val="0"/>
        <w:tabs>
          <w:tab w:val="left" w:pos="360"/>
          <w:tab w:val="left" w:pos="360"/>
          <w:tab w:val="left" w:pos="360"/>
          <w:tab w:val="left" w:pos="360"/>
        </w:tabs>
        <w:overflowPunct w:val="0"/>
        <w:autoSpaceDE w:val="0"/>
        <w:autoSpaceDN w:val="0"/>
        <w:adjustRightInd w:val="0"/>
        <w:spacing w:after="0" w:line="240" w:lineRule="auto"/>
        <w:textAlignment w:val="baseline"/>
        <w:rPr>
          <w:rFonts w:ascii="Times New Roman" w:eastAsia="Times New Roman" w:hAnsi="Times New Roman" w:cs="Times New Roman"/>
          <w:noProof/>
          <w:color w:val="000000"/>
          <w:sz w:val="20"/>
          <w:szCs w:val="20"/>
        </w:rPr>
      </w:pPr>
      <w:r>
        <w:rPr>
          <w:rFonts w:ascii="Times New Roman" w:eastAsia="Times New Roman" w:hAnsi="Times New Roman" w:cs="Times New Roman"/>
          <w:noProof/>
          <w:color w:val="000000"/>
          <w:sz w:val="20"/>
          <w:szCs w:val="20"/>
        </w:rPr>
        <w:tab/>
      </w:r>
      <w:r w:rsidR="000E153C" w:rsidRPr="000E153C">
        <w:rPr>
          <w:rFonts w:ascii="Times New Roman" w:eastAsia="Times New Roman" w:hAnsi="Times New Roman" w:cs="Times New Roman"/>
          <w:noProof/>
          <w:color w:val="000000"/>
          <w:sz w:val="20"/>
          <w:szCs w:val="20"/>
        </w:rPr>
        <w:t xml:space="preserve">(a) </w:t>
      </w:r>
      <w:r w:rsidR="000F2440">
        <w:rPr>
          <w:rFonts w:ascii="Times New Roman" w:eastAsia="Times New Roman" w:hAnsi="Times New Roman" w:cs="Times New Roman"/>
          <w:noProof/>
          <w:color w:val="000000"/>
          <w:sz w:val="20"/>
          <w:szCs w:val="20"/>
        </w:rPr>
        <w:t>through (c) No change.</w:t>
      </w:r>
    </w:p>
    <w:p w14:paraId="7CE1E984" w14:textId="2ACFB165" w:rsidR="000E153C" w:rsidRPr="000E153C" w:rsidRDefault="00096780" w:rsidP="007247EE">
      <w:pPr>
        <w:widowControl w:val="0"/>
        <w:tabs>
          <w:tab w:val="left" w:pos="360"/>
          <w:tab w:val="left" w:pos="360"/>
          <w:tab w:val="left" w:pos="360"/>
          <w:tab w:val="left" w:pos="360"/>
        </w:tabs>
        <w:overflowPunct w:val="0"/>
        <w:autoSpaceDE w:val="0"/>
        <w:autoSpaceDN w:val="0"/>
        <w:adjustRightInd w:val="0"/>
        <w:spacing w:after="0" w:line="240" w:lineRule="auto"/>
        <w:textAlignment w:val="baseline"/>
        <w:rPr>
          <w:rFonts w:ascii="Times New Roman" w:eastAsia="Times New Roman" w:hAnsi="Times New Roman" w:cs="Times New Roman"/>
          <w:noProof/>
          <w:color w:val="000000"/>
          <w:sz w:val="20"/>
          <w:szCs w:val="20"/>
        </w:rPr>
      </w:pPr>
      <w:r>
        <w:rPr>
          <w:rFonts w:ascii="Times New Roman" w:eastAsia="Times New Roman" w:hAnsi="Times New Roman" w:cs="Times New Roman"/>
          <w:noProof/>
          <w:color w:val="000000"/>
          <w:sz w:val="20"/>
          <w:szCs w:val="20"/>
        </w:rPr>
        <w:tab/>
      </w:r>
      <w:r w:rsidR="000E153C" w:rsidRPr="000E153C">
        <w:rPr>
          <w:rFonts w:ascii="Times New Roman" w:eastAsia="Times New Roman" w:hAnsi="Times New Roman" w:cs="Times New Roman"/>
          <w:noProof/>
          <w:color w:val="000000"/>
          <w:sz w:val="20"/>
          <w:szCs w:val="20"/>
        </w:rPr>
        <w:t xml:space="preserve">(10) </w:t>
      </w:r>
      <w:r w:rsidR="000F2440">
        <w:rPr>
          <w:rFonts w:ascii="Times New Roman" w:eastAsia="Times New Roman" w:hAnsi="Times New Roman" w:cs="Times New Roman"/>
          <w:noProof/>
          <w:color w:val="000000"/>
          <w:sz w:val="20"/>
          <w:szCs w:val="20"/>
        </w:rPr>
        <w:t>No change.</w:t>
      </w:r>
    </w:p>
    <w:p w14:paraId="01C86179" w14:textId="4363F2F1" w:rsidR="000E153C" w:rsidRPr="000E153C" w:rsidRDefault="00096780" w:rsidP="007247EE">
      <w:pPr>
        <w:widowControl w:val="0"/>
        <w:tabs>
          <w:tab w:val="left" w:pos="360"/>
          <w:tab w:val="left" w:pos="360"/>
          <w:tab w:val="left" w:pos="360"/>
          <w:tab w:val="left" w:pos="360"/>
        </w:tabs>
        <w:overflowPunct w:val="0"/>
        <w:autoSpaceDE w:val="0"/>
        <w:autoSpaceDN w:val="0"/>
        <w:adjustRightInd w:val="0"/>
        <w:spacing w:after="0" w:line="240" w:lineRule="auto"/>
        <w:textAlignment w:val="baseline"/>
        <w:rPr>
          <w:rFonts w:ascii="Times New Roman" w:eastAsia="Times New Roman" w:hAnsi="Times New Roman" w:cs="Times New Roman"/>
          <w:noProof/>
          <w:color w:val="000000"/>
          <w:sz w:val="20"/>
          <w:szCs w:val="20"/>
        </w:rPr>
      </w:pPr>
      <w:r>
        <w:rPr>
          <w:rFonts w:ascii="Times New Roman" w:eastAsia="Times New Roman" w:hAnsi="Times New Roman" w:cs="Times New Roman"/>
          <w:noProof/>
          <w:color w:val="000000"/>
          <w:sz w:val="20"/>
          <w:szCs w:val="20"/>
        </w:rPr>
        <w:tab/>
      </w:r>
      <w:r w:rsidR="000E153C" w:rsidRPr="000E153C">
        <w:rPr>
          <w:rFonts w:ascii="Times New Roman" w:eastAsia="Times New Roman" w:hAnsi="Times New Roman" w:cs="Times New Roman"/>
          <w:noProof/>
          <w:color w:val="000000"/>
          <w:sz w:val="20"/>
          <w:szCs w:val="20"/>
        </w:rPr>
        <w:t>(11) For ASR projects regulated under Rule 62-610.466, F.A.C., setback distance requirements for injection and recovery wells and for extended zones of discharge are contained in subsection</w:t>
      </w:r>
      <w:r w:rsidR="000E153C" w:rsidRPr="007F465B">
        <w:rPr>
          <w:rFonts w:ascii="Times New Roman" w:eastAsia="Times New Roman" w:hAnsi="Times New Roman" w:cs="Times New Roman"/>
          <w:noProof/>
          <w:color w:val="000000"/>
          <w:sz w:val="20"/>
          <w:szCs w:val="20"/>
        </w:rPr>
        <w:t xml:space="preserve">s </w:t>
      </w:r>
      <w:r w:rsidRPr="002E2EA5">
        <w:rPr>
          <w:rFonts w:ascii="Times New Roman" w:eastAsia="Times New Roman" w:hAnsi="Times New Roman" w:cs="Times New Roman"/>
          <w:noProof/>
          <w:color w:val="000000"/>
          <w:sz w:val="20"/>
          <w:szCs w:val="20"/>
          <w:u w:val="single"/>
        </w:rPr>
        <w:t>62-610.466</w:t>
      </w:r>
      <w:r w:rsidR="007F465B" w:rsidRPr="002E2EA5">
        <w:rPr>
          <w:rFonts w:ascii="Times New Roman" w:eastAsia="Times New Roman" w:hAnsi="Times New Roman" w:cs="Times New Roman"/>
          <w:noProof/>
          <w:color w:val="000000"/>
          <w:sz w:val="20"/>
          <w:szCs w:val="20"/>
          <w:u w:val="single"/>
        </w:rPr>
        <w:t>(15)</w:t>
      </w:r>
      <w:r w:rsidR="002E2EA5" w:rsidRPr="002E2EA5">
        <w:rPr>
          <w:rFonts w:ascii="Times New Roman" w:eastAsia="Times New Roman" w:hAnsi="Times New Roman" w:cs="Times New Roman"/>
          <w:strike/>
          <w:noProof/>
          <w:color w:val="000000"/>
          <w:sz w:val="20"/>
          <w:szCs w:val="20"/>
        </w:rPr>
        <w:t>62-610.466</w:t>
      </w:r>
      <w:r w:rsidRPr="002E2EA5">
        <w:rPr>
          <w:rFonts w:ascii="Times New Roman" w:eastAsia="Times New Roman" w:hAnsi="Times New Roman" w:cs="Times New Roman"/>
          <w:strike/>
          <w:noProof/>
          <w:color w:val="000000"/>
          <w:sz w:val="20"/>
          <w:szCs w:val="20"/>
        </w:rPr>
        <w:t>(1</w:t>
      </w:r>
      <w:r w:rsidR="000F2440" w:rsidRPr="002E2EA5">
        <w:rPr>
          <w:rFonts w:ascii="Times New Roman" w:eastAsia="Times New Roman" w:hAnsi="Times New Roman" w:cs="Times New Roman"/>
          <w:strike/>
          <w:noProof/>
          <w:color w:val="000000"/>
          <w:sz w:val="20"/>
          <w:szCs w:val="20"/>
        </w:rPr>
        <w:t>3</w:t>
      </w:r>
      <w:r w:rsidRPr="002E2EA5">
        <w:rPr>
          <w:rFonts w:ascii="Times New Roman" w:eastAsia="Times New Roman" w:hAnsi="Times New Roman" w:cs="Times New Roman"/>
          <w:strike/>
          <w:noProof/>
          <w:color w:val="000000"/>
          <w:sz w:val="20"/>
          <w:szCs w:val="20"/>
        </w:rPr>
        <w:t>)</w:t>
      </w:r>
      <w:r w:rsidRPr="007F465B">
        <w:rPr>
          <w:rFonts w:ascii="Times New Roman" w:eastAsia="Times New Roman" w:hAnsi="Times New Roman" w:cs="Times New Roman"/>
          <w:strike/>
          <w:noProof/>
          <w:color w:val="000000"/>
          <w:sz w:val="20"/>
          <w:szCs w:val="20"/>
        </w:rPr>
        <w:t xml:space="preserve"> </w:t>
      </w:r>
      <w:r w:rsidRPr="007F465B">
        <w:rPr>
          <w:rFonts w:ascii="Times New Roman" w:eastAsia="Times New Roman" w:hAnsi="Times New Roman" w:cs="Times New Roman"/>
          <w:noProof/>
          <w:color w:val="000000"/>
          <w:sz w:val="20"/>
          <w:szCs w:val="20"/>
        </w:rPr>
        <w:t xml:space="preserve">and </w:t>
      </w:r>
      <w:r w:rsidR="007F465B" w:rsidRPr="007F465B">
        <w:rPr>
          <w:rFonts w:ascii="Times New Roman" w:eastAsia="Times New Roman" w:hAnsi="Times New Roman" w:cs="Times New Roman"/>
          <w:noProof/>
          <w:color w:val="000000"/>
          <w:sz w:val="20"/>
          <w:szCs w:val="20"/>
          <w:u w:val="single"/>
        </w:rPr>
        <w:t>(16)</w:t>
      </w:r>
      <w:r w:rsidRPr="007F465B">
        <w:rPr>
          <w:rFonts w:ascii="Times New Roman" w:eastAsia="Times New Roman" w:hAnsi="Times New Roman" w:cs="Times New Roman"/>
          <w:strike/>
          <w:noProof/>
          <w:color w:val="000000"/>
          <w:sz w:val="20"/>
          <w:szCs w:val="20"/>
        </w:rPr>
        <w:t>(1</w:t>
      </w:r>
      <w:r w:rsidR="000F2440" w:rsidRPr="007F465B">
        <w:rPr>
          <w:rFonts w:ascii="Times New Roman" w:eastAsia="Times New Roman" w:hAnsi="Times New Roman" w:cs="Times New Roman"/>
          <w:strike/>
          <w:noProof/>
          <w:color w:val="000000"/>
          <w:sz w:val="20"/>
          <w:szCs w:val="20"/>
        </w:rPr>
        <w:t>4</w:t>
      </w:r>
      <w:r w:rsidRPr="007F465B">
        <w:rPr>
          <w:rFonts w:ascii="Times New Roman" w:eastAsia="Times New Roman" w:hAnsi="Times New Roman" w:cs="Times New Roman"/>
          <w:strike/>
          <w:noProof/>
          <w:color w:val="000000"/>
          <w:sz w:val="20"/>
          <w:szCs w:val="20"/>
        </w:rPr>
        <w:t>)</w:t>
      </w:r>
      <w:r w:rsidR="000E153C" w:rsidRPr="007F465B">
        <w:rPr>
          <w:rFonts w:ascii="Times New Roman" w:eastAsia="Times New Roman" w:hAnsi="Times New Roman" w:cs="Times New Roman"/>
          <w:noProof/>
          <w:color w:val="000000"/>
          <w:sz w:val="20"/>
          <w:szCs w:val="20"/>
        </w:rPr>
        <w:t>,</w:t>
      </w:r>
      <w:r w:rsidR="000E153C" w:rsidRPr="000E153C">
        <w:rPr>
          <w:rFonts w:ascii="Times New Roman" w:eastAsia="Times New Roman" w:hAnsi="Times New Roman" w:cs="Times New Roman"/>
          <w:noProof/>
          <w:color w:val="000000"/>
          <w:sz w:val="20"/>
          <w:szCs w:val="20"/>
        </w:rPr>
        <w:t xml:space="preserve"> F.A.C.</w:t>
      </w:r>
    </w:p>
    <w:p w14:paraId="7F4FFD73" w14:textId="1E907904" w:rsidR="000E153C" w:rsidRPr="000E153C" w:rsidRDefault="000E153C" w:rsidP="007247EE">
      <w:pPr>
        <w:widowControl w:val="0"/>
        <w:overflowPunct w:val="0"/>
        <w:autoSpaceDE w:val="0"/>
        <w:autoSpaceDN w:val="0"/>
        <w:adjustRightInd w:val="0"/>
        <w:spacing w:before="120" w:after="240" w:line="240" w:lineRule="auto"/>
        <w:textAlignment w:val="baseline"/>
        <w:rPr>
          <w:rFonts w:ascii="Times New Roman" w:eastAsia="Times New Roman" w:hAnsi="Times New Roman" w:cs="Times New Roman"/>
          <w:i/>
          <w:noProof/>
          <w:color w:val="000000"/>
          <w:sz w:val="18"/>
          <w:szCs w:val="20"/>
        </w:rPr>
      </w:pPr>
      <w:r w:rsidRPr="000E153C">
        <w:rPr>
          <w:rFonts w:ascii="Times New Roman" w:eastAsia="Times New Roman" w:hAnsi="Times New Roman" w:cs="Times New Roman"/>
          <w:i/>
          <w:noProof/>
          <w:color w:val="000000"/>
          <w:sz w:val="18"/>
          <w:szCs w:val="20"/>
        </w:rPr>
        <w:t>Rulemaking Authority 403.051, 403.061, 403.064, 403.087 FS. Law Implemented 403.021, 403.051, 403.061, 403.062, 403.064, 403.085, 403.086, 403.087, 403.088 FS. History–New 4-4-89, Amended 4-2-90, Formerly 17-610.471, Amended 1-9-96, 8-8-99, 11-19-07, 4-1-21</w:t>
      </w:r>
      <w:r w:rsidR="00690EE3">
        <w:rPr>
          <w:rFonts w:ascii="Times New Roman" w:eastAsia="Times New Roman" w:hAnsi="Times New Roman" w:cs="Times New Roman"/>
          <w:i/>
          <w:noProof/>
          <w:color w:val="000000"/>
          <w:sz w:val="18"/>
          <w:szCs w:val="20"/>
          <w:u w:val="single"/>
        </w:rPr>
        <w:t>, ________</w:t>
      </w:r>
      <w:r w:rsidRPr="000E153C">
        <w:rPr>
          <w:rFonts w:ascii="Times New Roman" w:eastAsia="Times New Roman" w:hAnsi="Times New Roman" w:cs="Times New Roman"/>
          <w:i/>
          <w:noProof/>
          <w:color w:val="000000"/>
          <w:sz w:val="18"/>
          <w:szCs w:val="20"/>
        </w:rPr>
        <w:t>.</w:t>
      </w:r>
    </w:p>
    <w:p w14:paraId="3ABB2236" w14:textId="0D198D99" w:rsidR="000E153C" w:rsidRPr="000E153C" w:rsidRDefault="00B579DE" w:rsidP="007247EE">
      <w:pPr>
        <w:pStyle w:val="Heading3"/>
        <w:rPr>
          <w:b w:val="0"/>
        </w:rPr>
      </w:pPr>
      <w:r>
        <w:rPr>
          <w:noProof/>
        </w:rPr>
        <w:tab/>
      </w:r>
      <w:r w:rsidR="000E153C" w:rsidRPr="000E153C">
        <w:rPr>
          <w:noProof/>
        </w:rPr>
        <w:t>62-610.472 Supplemental Water Supplies</w:t>
      </w:r>
      <w:r w:rsidR="00942AD9">
        <w:rPr>
          <w:noProof/>
        </w:rPr>
        <w:t xml:space="preserve"> </w:t>
      </w:r>
      <w:r w:rsidR="00942AD9">
        <w:rPr>
          <w:noProof/>
          <w:u w:val="single"/>
        </w:rPr>
        <w:t>for Nonpotable Reuse Projects</w:t>
      </w:r>
      <w:r w:rsidR="000E153C" w:rsidRPr="000E153C">
        <w:rPr>
          <w:noProof/>
        </w:rPr>
        <w:t>.</w:t>
      </w:r>
    </w:p>
    <w:p w14:paraId="381C3EB8" w14:textId="59F3F560" w:rsidR="000E153C" w:rsidRPr="000E153C" w:rsidRDefault="00B579DE" w:rsidP="007247EE">
      <w:pPr>
        <w:widowControl w:val="0"/>
        <w:tabs>
          <w:tab w:val="left" w:pos="360"/>
          <w:tab w:val="left" w:pos="360"/>
          <w:tab w:val="left" w:pos="360"/>
          <w:tab w:val="left" w:pos="360"/>
        </w:tabs>
        <w:overflowPunct w:val="0"/>
        <w:autoSpaceDE w:val="0"/>
        <w:autoSpaceDN w:val="0"/>
        <w:adjustRightInd w:val="0"/>
        <w:spacing w:after="0" w:line="240" w:lineRule="auto"/>
        <w:textAlignment w:val="baseline"/>
        <w:rPr>
          <w:rFonts w:ascii="Times New Roman" w:eastAsia="Times New Roman" w:hAnsi="Times New Roman" w:cs="Times New Roman"/>
          <w:noProof/>
          <w:color w:val="000000"/>
          <w:sz w:val="20"/>
          <w:szCs w:val="20"/>
        </w:rPr>
      </w:pPr>
      <w:r>
        <w:rPr>
          <w:rFonts w:ascii="Times New Roman" w:eastAsia="Times New Roman" w:hAnsi="Times New Roman" w:cs="Times New Roman"/>
          <w:noProof/>
          <w:color w:val="000000"/>
          <w:sz w:val="20"/>
          <w:szCs w:val="20"/>
        </w:rPr>
        <w:tab/>
      </w:r>
      <w:r w:rsidR="000E153C" w:rsidRPr="000E153C">
        <w:rPr>
          <w:rFonts w:ascii="Times New Roman" w:eastAsia="Times New Roman" w:hAnsi="Times New Roman" w:cs="Times New Roman"/>
          <w:noProof/>
          <w:color w:val="000000"/>
          <w:sz w:val="20"/>
          <w:szCs w:val="20"/>
        </w:rPr>
        <w:t xml:space="preserve">(1) Rule 62-610.472, F.A.C., applies to </w:t>
      </w:r>
      <w:r w:rsidR="00942AD9">
        <w:rPr>
          <w:rFonts w:ascii="Times New Roman" w:eastAsia="Times New Roman" w:hAnsi="Times New Roman" w:cs="Times New Roman"/>
          <w:noProof/>
          <w:color w:val="000000"/>
          <w:sz w:val="20"/>
          <w:szCs w:val="20"/>
          <w:u w:val="single"/>
        </w:rPr>
        <w:t>nonpotable reuse</w:t>
      </w:r>
      <w:r w:rsidR="00942AD9">
        <w:rPr>
          <w:rFonts w:ascii="Times New Roman" w:eastAsia="Times New Roman" w:hAnsi="Times New Roman" w:cs="Times New Roman"/>
          <w:noProof/>
          <w:color w:val="000000"/>
          <w:sz w:val="20"/>
          <w:szCs w:val="20"/>
        </w:rPr>
        <w:t xml:space="preserve"> </w:t>
      </w:r>
      <w:r w:rsidR="000E153C" w:rsidRPr="000E153C">
        <w:rPr>
          <w:rFonts w:ascii="Times New Roman" w:eastAsia="Times New Roman" w:hAnsi="Times New Roman" w:cs="Times New Roman"/>
          <w:noProof/>
          <w:color w:val="000000"/>
          <w:sz w:val="20"/>
          <w:szCs w:val="20"/>
        </w:rPr>
        <w:t>projects for which complete permit applications involving the use of supplemental water supplies were received by the Department on or after August 8, 1999. Rule 62-610.472, F.A.C., shall also apply to any existing reuse system which proposes to add a new supplemental water supply or to expand the facilities, structures, or pumps used for an existing supplemental water supply; however, these rule requirements shall only apply to the expanded or modified portion of the project. Incorporation of a supplemental water supply into the reuse system shall require a permit modification.</w:t>
      </w:r>
    </w:p>
    <w:p w14:paraId="2E9EEF2A" w14:textId="40F72157" w:rsidR="000E153C" w:rsidRPr="000E153C" w:rsidRDefault="00B579DE" w:rsidP="007247EE">
      <w:pPr>
        <w:widowControl w:val="0"/>
        <w:tabs>
          <w:tab w:val="left" w:pos="360"/>
          <w:tab w:val="left" w:pos="360"/>
          <w:tab w:val="left" w:pos="360"/>
          <w:tab w:val="left" w:pos="360"/>
        </w:tabs>
        <w:overflowPunct w:val="0"/>
        <w:autoSpaceDE w:val="0"/>
        <w:autoSpaceDN w:val="0"/>
        <w:adjustRightInd w:val="0"/>
        <w:spacing w:after="0" w:line="240" w:lineRule="auto"/>
        <w:textAlignment w:val="baseline"/>
        <w:rPr>
          <w:rFonts w:ascii="Times New Roman" w:eastAsia="Times New Roman" w:hAnsi="Times New Roman" w:cs="Times New Roman"/>
          <w:noProof/>
          <w:color w:val="000000"/>
          <w:sz w:val="20"/>
          <w:szCs w:val="20"/>
        </w:rPr>
      </w:pPr>
      <w:r>
        <w:rPr>
          <w:rFonts w:ascii="Times New Roman" w:eastAsia="Times New Roman" w:hAnsi="Times New Roman" w:cs="Times New Roman"/>
          <w:noProof/>
          <w:color w:val="000000"/>
          <w:sz w:val="20"/>
          <w:szCs w:val="20"/>
        </w:rPr>
        <w:tab/>
      </w:r>
      <w:r w:rsidR="000E153C" w:rsidRPr="000E153C">
        <w:rPr>
          <w:rFonts w:ascii="Times New Roman" w:eastAsia="Times New Roman" w:hAnsi="Times New Roman" w:cs="Times New Roman"/>
          <w:noProof/>
          <w:color w:val="000000"/>
          <w:sz w:val="20"/>
          <w:szCs w:val="20"/>
        </w:rPr>
        <w:t>(2) Other water supplies may be used by the permittee to supplement the supply of reclaimed water</w:t>
      </w:r>
      <w:r w:rsidR="00942AD9">
        <w:rPr>
          <w:rFonts w:ascii="Times New Roman" w:eastAsia="Times New Roman" w:hAnsi="Times New Roman" w:cs="Times New Roman"/>
          <w:noProof/>
          <w:color w:val="000000"/>
          <w:sz w:val="20"/>
          <w:szCs w:val="20"/>
        </w:rPr>
        <w:t xml:space="preserve"> </w:t>
      </w:r>
      <w:r w:rsidR="00942AD9">
        <w:rPr>
          <w:rFonts w:ascii="Times New Roman" w:eastAsia="Times New Roman" w:hAnsi="Times New Roman" w:cs="Times New Roman"/>
          <w:noProof/>
          <w:color w:val="000000"/>
          <w:sz w:val="20"/>
          <w:szCs w:val="20"/>
          <w:u w:val="single"/>
        </w:rPr>
        <w:t>for nonpotable reuse projects</w:t>
      </w:r>
      <w:r w:rsidR="000E153C" w:rsidRPr="000E153C">
        <w:rPr>
          <w:rFonts w:ascii="Times New Roman" w:eastAsia="Times New Roman" w:hAnsi="Times New Roman" w:cs="Times New Roman"/>
          <w:noProof/>
          <w:color w:val="000000"/>
          <w:sz w:val="20"/>
          <w:szCs w:val="20"/>
        </w:rPr>
        <w:t>. Surface waters, ground waters, treated stormwater, and drinking water may be used to supplement the reclaimed water supply</w:t>
      </w:r>
      <w:r w:rsidR="00942AD9">
        <w:rPr>
          <w:rFonts w:ascii="Times New Roman" w:eastAsia="Times New Roman" w:hAnsi="Times New Roman" w:cs="Times New Roman"/>
          <w:noProof/>
          <w:color w:val="000000"/>
          <w:sz w:val="20"/>
          <w:szCs w:val="20"/>
        </w:rPr>
        <w:t xml:space="preserve"> </w:t>
      </w:r>
      <w:r w:rsidR="00942AD9">
        <w:rPr>
          <w:rFonts w:ascii="Times New Roman" w:eastAsia="Times New Roman" w:hAnsi="Times New Roman" w:cs="Times New Roman"/>
          <w:noProof/>
          <w:color w:val="000000"/>
          <w:sz w:val="20"/>
          <w:szCs w:val="20"/>
          <w:u w:val="single"/>
        </w:rPr>
        <w:t>for nonpotable reuse projects</w:t>
      </w:r>
      <w:r w:rsidR="000E153C" w:rsidRPr="000E153C">
        <w:rPr>
          <w:rFonts w:ascii="Times New Roman" w:eastAsia="Times New Roman" w:hAnsi="Times New Roman" w:cs="Times New Roman"/>
          <w:noProof/>
          <w:color w:val="000000"/>
          <w:sz w:val="20"/>
          <w:szCs w:val="20"/>
        </w:rPr>
        <w:t>.</w:t>
      </w:r>
    </w:p>
    <w:p w14:paraId="2249DB54" w14:textId="45ABA2CA" w:rsidR="000E153C" w:rsidRPr="000E153C" w:rsidRDefault="00B579DE" w:rsidP="007247EE">
      <w:pPr>
        <w:widowControl w:val="0"/>
        <w:tabs>
          <w:tab w:val="left" w:pos="360"/>
          <w:tab w:val="left" w:pos="360"/>
          <w:tab w:val="left" w:pos="360"/>
          <w:tab w:val="left" w:pos="360"/>
        </w:tabs>
        <w:overflowPunct w:val="0"/>
        <w:autoSpaceDE w:val="0"/>
        <w:autoSpaceDN w:val="0"/>
        <w:adjustRightInd w:val="0"/>
        <w:spacing w:after="0" w:line="240" w:lineRule="auto"/>
        <w:textAlignment w:val="baseline"/>
        <w:rPr>
          <w:rFonts w:ascii="Times New Roman" w:eastAsia="Times New Roman" w:hAnsi="Times New Roman" w:cs="Times New Roman"/>
          <w:noProof/>
          <w:color w:val="000000"/>
          <w:sz w:val="20"/>
          <w:szCs w:val="20"/>
        </w:rPr>
      </w:pPr>
      <w:r>
        <w:rPr>
          <w:rFonts w:ascii="Times New Roman" w:eastAsia="Times New Roman" w:hAnsi="Times New Roman" w:cs="Times New Roman"/>
          <w:noProof/>
          <w:color w:val="000000"/>
          <w:sz w:val="20"/>
          <w:szCs w:val="20"/>
        </w:rPr>
        <w:tab/>
      </w:r>
      <w:r w:rsidR="000E153C" w:rsidRPr="000E153C">
        <w:rPr>
          <w:rFonts w:ascii="Times New Roman" w:eastAsia="Times New Roman" w:hAnsi="Times New Roman" w:cs="Times New Roman"/>
          <w:noProof/>
          <w:color w:val="000000"/>
          <w:sz w:val="20"/>
          <w:szCs w:val="20"/>
        </w:rPr>
        <w:t xml:space="preserve">(3) </w:t>
      </w:r>
      <w:r w:rsidR="00942AD9">
        <w:rPr>
          <w:rFonts w:ascii="Times New Roman" w:eastAsia="Times New Roman" w:hAnsi="Times New Roman" w:cs="Times New Roman"/>
          <w:noProof/>
          <w:color w:val="000000"/>
          <w:sz w:val="20"/>
          <w:szCs w:val="20"/>
          <w:u w:val="single"/>
        </w:rPr>
        <w:t>Supplemental</w:t>
      </w:r>
      <w:r w:rsidR="00942AD9">
        <w:rPr>
          <w:rFonts w:ascii="Times New Roman" w:eastAsia="Times New Roman" w:hAnsi="Times New Roman" w:cs="Times New Roman"/>
          <w:noProof/>
          <w:color w:val="000000"/>
          <w:sz w:val="20"/>
          <w:szCs w:val="20"/>
        </w:rPr>
        <w:t xml:space="preserve"> s</w:t>
      </w:r>
      <w:r w:rsidR="000E153C" w:rsidRPr="00942AD9">
        <w:rPr>
          <w:rFonts w:ascii="Times New Roman" w:eastAsia="Times New Roman" w:hAnsi="Times New Roman" w:cs="Times New Roman"/>
          <w:strike/>
          <w:noProof/>
          <w:color w:val="000000"/>
          <w:sz w:val="20"/>
          <w:szCs w:val="20"/>
        </w:rPr>
        <w:t>S</w:t>
      </w:r>
      <w:r w:rsidR="000E153C" w:rsidRPr="000E153C">
        <w:rPr>
          <w:rFonts w:ascii="Times New Roman" w:eastAsia="Times New Roman" w:hAnsi="Times New Roman" w:cs="Times New Roman"/>
          <w:noProof/>
          <w:color w:val="000000"/>
          <w:sz w:val="20"/>
          <w:szCs w:val="20"/>
        </w:rPr>
        <w:t>urface water and stormwater supplies</w:t>
      </w:r>
      <w:r w:rsidR="00942AD9">
        <w:rPr>
          <w:rFonts w:ascii="Times New Roman" w:eastAsia="Times New Roman" w:hAnsi="Times New Roman" w:cs="Times New Roman"/>
          <w:noProof/>
          <w:color w:val="000000"/>
          <w:sz w:val="20"/>
          <w:szCs w:val="20"/>
        </w:rPr>
        <w:t xml:space="preserve"> </w:t>
      </w:r>
      <w:r w:rsidR="00942AD9">
        <w:rPr>
          <w:rFonts w:ascii="Times New Roman" w:eastAsia="Times New Roman" w:hAnsi="Times New Roman" w:cs="Times New Roman"/>
          <w:noProof/>
          <w:color w:val="000000"/>
          <w:sz w:val="20"/>
          <w:szCs w:val="20"/>
          <w:u w:val="single"/>
        </w:rPr>
        <w:t>for nonpotable reuse projects</w:t>
      </w:r>
      <w:r w:rsidR="000E153C" w:rsidRPr="000E153C">
        <w:rPr>
          <w:rFonts w:ascii="Times New Roman" w:eastAsia="Times New Roman" w:hAnsi="Times New Roman" w:cs="Times New Roman"/>
          <w:noProof/>
          <w:color w:val="000000"/>
          <w:sz w:val="20"/>
          <w:szCs w:val="20"/>
        </w:rPr>
        <w:t>.</w:t>
      </w:r>
    </w:p>
    <w:p w14:paraId="6E0E14DB" w14:textId="14FC2E83" w:rsidR="000E153C" w:rsidRPr="000E153C" w:rsidRDefault="00B579DE" w:rsidP="007247EE">
      <w:pPr>
        <w:widowControl w:val="0"/>
        <w:tabs>
          <w:tab w:val="left" w:pos="360"/>
          <w:tab w:val="left" w:pos="360"/>
          <w:tab w:val="left" w:pos="360"/>
          <w:tab w:val="left" w:pos="360"/>
        </w:tabs>
        <w:overflowPunct w:val="0"/>
        <w:autoSpaceDE w:val="0"/>
        <w:autoSpaceDN w:val="0"/>
        <w:adjustRightInd w:val="0"/>
        <w:spacing w:after="0" w:line="240" w:lineRule="auto"/>
        <w:textAlignment w:val="baseline"/>
        <w:rPr>
          <w:rFonts w:ascii="Times New Roman" w:eastAsia="Times New Roman" w:hAnsi="Times New Roman" w:cs="Times New Roman"/>
          <w:noProof/>
          <w:color w:val="000000"/>
          <w:sz w:val="20"/>
          <w:szCs w:val="20"/>
        </w:rPr>
      </w:pPr>
      <w:r>
        <w:rPr>
          <w:rFonts w:ascii="Times New Roman" w:eastAsia="Times New Roman" w:hAnsi="Times New Roman" w:cs="Times New Roman"/>
          <w:noProof/>
          <w:color w:val="000000"/>
          <w:sz w:val="20"/>
          <w:szCs w:val="20"/>
        </w:rPr>
        <w:tab/>
      </w:r>
      <w:r w:rsidR="000E153C" w:rsidRPr="000E153C">
        <w:rPr>
          <w:rFonts w:ascii="Times New Roman" w:eastAsia="Times New Roman" w:hAnsi="Times New Roman" w:cs="Times New Roman"/>
          <w:noProof/>
          <w:color w:val="000000"/>
          <w:sz w:val="20"/>
          <w:szCs w:val="20"/>
        </w:rPr>
        <w:t>(</w:t>
      </w:r>
      <w:r w:rsidR="009B5906">
        <w:rPr>
          <w:rFonts w:ascii="Times New Roman" w:eastAsia="Times New Roman" w:hAnsi="Times New Roman" w:cs="Times New Roman"/>
          <w:noProof/>
          <w:color w:val="000000"/>
          <w:sz w:val="20"/>
          <w:szCs w:val="20"/>
        </w:rPr>
        <w:t>a</w:t>
      </w:r>
      <w:r w:rsidR="000E153C" w:rsidRPr="000E153C">
        <w:rPr>
          <w:rFonts w:ascii="Times New Roman" w:eastAsia="Times New Roman" w:hAnsi="Times New Roman" w:cs="Times New Roman"/>
          <w:noProof/>
          <w:color w:val="000000"/>
          <w:sz w:val="20"/>
          <w:szCs w:val="20"/>
        </w:rPr>
        <w:t xml:space="preserve">) </w:t>
      </w:r>
      <w:r w:rsidR="00C8581D">
        <w:rPr>
          <w:rFonts w:ascii="Times New Roman" w:eastAsia="Times New Roman" w:hAnsi="Times New Roman" w:cs="Times New Roman"/>
          <w:noProof/>
          <w:color w:val="000000"/>
          <w:sz w:val="20"/>
          <w:szCs w:val="20"/>
        </w:rPr>
        <w:t>through (d) No change.</w:t>
      </w:r>
    </w:p>
    <w:p w14:paraId="2D42F8EA" w14:textId="44751813" w:rsidR="000E153C" w:rsidRPr="000E153C" w:rsidRDefault="004C0EE9" w:rsidP="007247EE">
      <w:pPr>
        <w:widowControl w:val="0"/>
        <w:tabs>
          <w:tab w:val="left" w:pos="360"/>
          <w:tab w:val="left" w:pos="360"/>
          <w:tab w:val="left" w:pos="360"/>
          <w:tab w:val="left" w:pos="360"/>
        </w:tabs>
        <w:overflowPunct w:val="0"/>
        <w:autoSpaceDE w:val="0"/>
        <w:autoSpaceDN w:val="0"/>
        <w:adjustRightInd w:val="0"/>
        <w:spacing w:after="0" w:line="240" w:lineRule="auto"/>
        <w:textAlignment w:val="baseline"/>
        <w:rPr>
          <w:rFonts w:ascii="Times New Roman" w:eastAsia="Times New Roman" w:hAnsi="Times New Roman" w:cs="Times New Roman"/>
          <w:noProof/>
          <w:color w:val="000000"/>
          <w:sz w:val="20"/>
          <w:szCs w:val="20"/>
        </w:rPr>
      </w:pPr>
      <w:r>
        <w:rPr>
          <w:rFonts w:ascii="Times New Roman" w:eastAsia="Times New Roman" w:hAnsi="Times New Roman" w:cs="Times New Roman"/>
          <w:noProof/>
          <w:color w:val="000000"/>
          <w:sz w:val="20"/>
          <w:szCs w:val="20"/>
        </w:rPr>
        <w:tab/>
      </w:r>
      <w:r w:rsidR="000E153C" w:rsidRPr="000E153C">
        <w:rPr>
          <w:rFonts w:ascii="Times New Roman" w:eastAsia="Times New Roman" w:hAnsi="Times New Roman" w:cs="Times New Roman"/>
          <w:noProof/>
          <w:color w:val="000000"/>
          <w:sz w:val="20"/>
          <w:szCs w:val="20"/>
        </w:rPr>
        <w:t xml:space="preserve">(4) </w:t>
      </w:r>
      <w:r w:rsidR="00B073ED">
        <w:rPr>
          <w:rFonts w:ascii="Times New Roman" w:eastAsia="Times New Roman" w:hAnsi="Times New Roman" w:cs="Times New Roman"/>
          <w:noProof/>
          <w:color w:val="000000"/>
          <w:sz w:val="20"/>
          <w:szCs w:val="20"/>
          <w:u w:val="single"/>
        </w:rPr>
        <w:t>Supplemental</w:t>
      </w:r>
      <w:r w:rsidR="00B073ED">
        <w:rPr>
          <w:rFonts w:ascii="Times New Roman" w:eastAsia="Times New Roman" w:hAnsi="Times New Roman" w:cs="Times New Roman"/>
          <w:noProof/>
          <w:color w:val="000000"/>
          <w:sz w:val="20"/>
          <w:szCs w:val="20"/>
        </w:rPr>
        <w:t xml:space="preserve"> g</w:t>
      </w:r>
      <w:r w:rsidR="000E153C" w:rsidRPr="00B073ED">
        <w:rPr>
          <w:rFonts w:ascii="Times New Roman" w:eastAsia="Times New Roman" w:hAnsi="Times New Roman" w:cs="Times New Roman"/>
          <w:strike/>
          <w:noProof/>
          <w:color w:val="000000"/>
          <w:sz w:val="20"/>
          <w:szCs w:val="20"/>
        </w:rPr>
        <w:t>G</w:t>
      </w:r>
      <w:r w:rsidR="000E153C" w:rsidRPr="000E153C">
        <w:rPr>
          <w:rFonts w:ascii="Times New Roman" w:eastAsia="Times New Roman" w:hAnsi="Times New Roman" w:cs="Times New Roman"/>
          <w:noProof/>
          <w:color w:val="000000"/>
          <w:sz w:val="20"/>
          <w:szCs w:val="20"/>
        </w:rPr>
        <w:t>round water supplies</w:t>
      </w:r>
      <w:r w:rsidR="00B073ED">
        <w:rPr>
          <w:rFonts w:ascii="Times New Roman" w:eastAsia="Times New Roman" w:hAnsi="Times New Roman" w:cs="Times New Roman"/>
          <w:noProof/>
          <w:color w:val="000000"/>
          <w:sz w:val="20"/>
          <w:szCs w:val="20"/>
        </w:rPr>
        <w:t xml:space="preserve"> </w:t>
      </w:r>
      <w:r w:rsidR="00B073ED">
        <w:rPr>
          <w:rFonts w:ascii="Times New Roman" w:eastAsia="Times New Roman" w:hAnsi="Times New Roman" w:cs="Times New Roman"/>
          <w:noProof/>
          <w:color w:val="000000"/>
          <w:sz w:val="20"/>
          <w:szCs w:val="20"/>
          <w:u w:val="single"/>
        </w:rPr>
        <w:t>for nonpotable reuse projects</w:t>
      </w:r>
      <w:r w:rsidR="000E153C" w:rsidRPr="000E153C">
        <w:rPr>
          <w:rFonts w:ascii="Times New Roman" w:eastAsia="Times New Roman" w:hAnsi="Times New Roman" w:cs="Times New Roman"/>
          <w:noProof/>
          <w:color w:val="000000"/>
          <w:sz w:val="20"/>
          <w:szCs w:val="20"/>
        </w:rPr>
        <w:t>.</w:t>
      </w:r>
    </w:p>
    <w:p w14:paraId="01805A10" w14:textId="75CB1A4F" w:rsidR="000E153C" w:rsidRPr="000E153C" w:rsidRDefault="004C0EE9" w:rsidP="007247EE">
      <w:pPr>
        <w:widowControl w:val="0"/>
        <w:tabs>
          <w:tab w:val="left" w:pos="360"/>
          <w:tab w:val="left" w:pos="360"/>
          <w:tab w:val="left" w:pos="360"/>
          <w:tab w:val="left" w:pos="360"/>
        </w:tabs>
        <w:overflowPunct w:val="0"/>
        <w:autoSpaceDE w:val="0"/>
        <w:autoSpaceDN w:val="0"/>
        <w:adjustRightInd w:val="0"/>
        <w:spacing w:after="0" w:line="240" w:lineRule="auto"/>
        <w:textAlignment w:val="baseline"/>
        <w:rPr>
          <w:rFonts w:ascii="Times New Roman" w:eastAsia="Times New Roman" w:hAnsi="Times New Roman" w:cs="Times New Roman"/>
          <w:noProof/>
          <w:color w:val="000000"/>
          <w:sz w:val="20"/>
          <w:szCs w:val="20"/>
        </w:rPr>
      </w:pPr>
      <w:r>
        <w:rPr>
          <w:rFonts w:ascii="Times New Roman" w:eastAsia="Times New Roman" w:hAnsi="Times New Roman" w:cs="Times New Roman"/>
          <w:noProof/>
          <w:color w:val="000000"/>
          <w:sz w:val="20"/>
          <w:szCs w:val="20"/>
        </w:rPr>
        <w:tab/>
      </w:r>
      <w:r w:rsidR="000E153C" w:rsidRPr="000E153C">
        <w:rPr>
          <w:rFonts w:ascii="Times New Roman" w:eastAsia="Times New Roman" w:hAnsi="Times New Roman" w:cs="Times New Roman"/>
          <w:noProof/>
          <w:color w:val="000000"/>
          <w:sz w:val="20"/>
          <w:szCs w:val="20"/>
        </w:rPr>
        <w:t xml:space="preserve">(a) </w:t>
      </w:r>
      <w:r w:rsidR="009B5906">
        <w:rPr>
          <w:rFonts w:ascii="Times New Roman" w:eastAsia="Times New Roman" w:hAnsi="Times New Roman" w:cs="Times New Roman"/>
          <w:noProof/>
          <w:color w:val="000000"/>
          <w:sz w:val="20"/>
          <w:szCs w:val="20"/>
        </w:rPr>
        <w:t>through (c) No change.</w:t>
      </w:r>
    </w:p>
    <w:p w14:paraId="1BFF8DC5" w14:textId="7C3BCBA4" w:rsidR="000E153C" w:rsidRPr="000E153C" w:rsidRDefault="004C0EE9" w:rsidP="007247EE">
      <w:pPr>
        <w:widowControl w:val="0"/>
        <w:tabs>
          <w:tab w:val="left" w:pos="360"/>
          <w:tab w:val="left" w:pos="360"/>
          <w:tab w:val="left" w:pos="360"/>
          <w:tab w:val="left" w:pos="360"/>
        </w:tabs>
        <w:overflowPunct w:val="0"/>
        <w:autoSpaceDE w:val="0"/>
        <w:autoSpaceDN w:val="0"/>
        <w:adjustRightInd w:val="0"/>
        <w:spacing w:after="0" w:line="240" w:lineRule="auto"/>
        <w:textAlignment w:val="baseline"/>
        <w:rPr>
          <w:rFonts w:ascii="Times New Roman" w:eastAsia="Times New Roman" w:hAnsi="Times New Roman" w:cs="Times New Roman"/>
          <w:noProof/>
          <w:color w:val="000000"/>
          <w:sz w:val="20"/>
          <w:szCs w:val="20"/>
        </w:rPr>
      </w:pPr>
      <w:r>
        <w:rPr>
          <w:rFonts w:ascii="Times New Roman" w:eastAsia="Times New Roman" w:hAnsi="Times New Roman" w:cs="Times New Roman"/>
          <w:noProof/>
          <w:color w:val="000000"/>
          <w:sz w:val="20"/>
          <w:szCs w:val="20"/>
        </w:rPr>
        <w:tab/>
      </w:r>
      <w:r w:rsidR="000E153C" w:rsidRPr="000E153C">
        <w:rPr>
          <w:rFonts w:ascii="Times New Roman" w:eastAsia="Times New Roman" w:hAnsi="Times New Roman" w:cs="Times New Roman"/>
          <w:noProof/>
          <w:color w:val="000000"/>
          <w:sz w:val="20"/>
          <w:szCs w:val="20"/>
        </w:rPr>
        <w:t xml:space="preserve">(5) </w:t>
      </w:r>
      <w:r w:rsidR="00C446EF">
        <w:rPr>
          <w:rFonts w:ascii="Times New Roman" w:eastAsia="Times New Roman" w:hAnsi="Times New Roman" w:cs="Times New Roman"/>
          <w:noProof/>
          <w:color w:val="000000"/>
          <w:sz w:val="20"/>
          <w:szCs w:val="20"/>
        </w:rPr>
        <w:t>through (7) No change.</w:t>
      </w:r>
    </w:p>
    <w:p w14:paraId="35EE7E08" w14:textId="536496B8" w:rsidR="000E153C" w:rsidRPr="000E153C" w:rsidRDefault="000E153C" w:rsidP="007247EE">
      <w:pPr>
        <w:widowControl w:val="0"/>
        <w:overflowPunct w:val="0"/>
        <w:autoSpaceDE w:val="0"/>
        <w:autoSpaceDN w:val="0"/>
        <w:adjustRightInd w:val="0"/>
        <w:spacing w:before="120" w:after="240" w:line="240" w:lineRule="auto"/>
        <w:textAlignment w:val="baseline"/>
        <w:rPr>
          <w:rFonts w:ascii="Times New Roman" w:eastAsia="Times New Roman" w:hAnsi="Times New Roman" w:cs="Times New Roman"/>
          <w:i/>
          <w:noProof/>
          <w:color w:val="000000"/>
          <w:sz w:val="18"/>
          <w:szCs w:val="20"/>
        </w:rPr>
      </w:pPr>
      <w:r w:rsidRPr="000E153C">
        <w:rPr>
          <w:rFonts w:ascii="Times New Roman" w:eastAsia="Times New Roman" w:hAnsi="Times New Roman" w:cs="Times New Roman"/>
          <w:i/>
          <w:noProof/>
          <w:color w:val="000000"/>
          <w:sz w:val="18"/>
          <w:szCs w:val="20"/>
        </w:rPr>
        <w:t>Rulemaking Authority 403.051, 403.061, 403.087 FS. Law Implemented 403.021, 403.051, 403.061, 403.062, 403.085, 403.086, 403.087, 403.088 FS. History–New 8-8-99, Amended 8-8-21</w:t>
      </w:r>
      <w:r w:rsidR="004C0EE9">
        <w:rPr>
          <w:rFonts w:ascii="Times New Roman" w:eastAsia="Times New Roman" w:hAnsi="Times New Roman" w:cs="Times New Roman"/>
          <w:i/>
          <w:noProof/>
          <w:color w:val="000000"/>
          <w:sz w:val="18"/>
          <w:szCs w:val="20"/>
          <w:u w:val="single"/>
        </w:rPr>
        <w:t>,</w:t>
      </w:r>
      <w:r w:rsidR="009B5906">
        <w:rPr>
          <w:rFonts w:ascii="Times New Roman" w:eastAsia="Times New Roman" w:hAnsi="Times New Roman" w:cs="Times New Roman"/>
          <w:i/>
          <w:noProof/>
          <w:color w:val="000000"/>
          <w:sz w:val="18"/>
          <w:szCs w:val="20"/>
          <w:u w:val="single"/>
        </w:rPr>
        <w:t>________</w:t>
      </w:r>
      <w:r w:rsidRPr="000E153C">
        <w:rPr>
          <w:rFonts w:ascii="Times New Roman" w:eastAsia="Times New Roman" w:hAnsi="Times New Roman" w:cs="Times New Roman"/>
          <w:i/>
          <w:noProof/>
          <w:color w:val="000000"/>
          <w:sz w:val="18"/>
          <w:szCs w:val="20"/>
        </w:rPr>
        <w:t>.</w:t>
      </w:r>
    </w:p>
    <w:p w14:paraId="31CFBA94" w14:textId="7BD28384" w:rsidR="000E153C" w:rsidRPr="000E153C" w:rsidRDefault="00685594" w:rsidP="007247EE">
      <w:pPr>
        <w:rPr>
          <w:rFonts w:ascii="Times New Roman" w:eastAsia="Times New Roman" w:hAnsi="Times New Roman" w:cs="Times New Roman"/>
          <w:i/>
          <w:noProof/>
          <w:color w:val="000000"/>
          <w:sz w:val="18"/>
          <w:szCs w:val="20"/>
        </w:rPr>
      </w:pPr>
      <w:r>
        <w:rPr>
          <w:rFonts w:ascii="Times New Roman" w:eastAsia="Times New Roman" w:hAnsi="Times New Roman" w:cs="Times New Roman"/>
          <w:b/>
          <w:noProof/>
          <w:color w:val="000000"/>
          <w:sz w:val="20"/>
          <w:szCs w:val="20"/>
        </w:rPr>
        <w:tab/>
      </w:r>
    </w:p>
    <w:p w14:paraId="66DFD1A9" w14:textId="65005F12" w:rsidR="000E153C" w:rsidRPr="007247EE" w:rsidRDefault="000E153C" w:rsidP="007247EE">
      <w:pPr>
        <w:pStyle w:val="Heading2"/>
        <w:spacing w:after="0"/>
      </w:pPr>
      <w:r w:rsidRPr="007247EE">
        <w:t>P</w:t>
      </w:r>
      <w:r w:rsidR="00CE75AE">
        <w:t>art IV Rapid-Rate Land Application systems (Rapid Infiltration Basins and Absorption Fields)</w:t>
      </w:r>
      <w:r w:rsidR="00CE75AE" w:rsidRPr="007247EE">
        <w:t xml:space="preserve"> </w:t>
      </w:r>
    </w:p>
    <w:p w14:paraId="06BD3E73" w14:textId="4C818CDF" w:rsidR="000E153C" w:rsidRPr="000E153C" w:rsidRDefault="00E22B3C" w:rsidP="007247EE">
      <w:pPr>
        <w:rPr>
          <w:rFonts w:ascii="Times New Roman" w:eastAsia="Times New Roman" w:hAnsi="Times New Roman" w:cs="Times New Roman"/>
          <w:i/>
          <w:noProof/>
          <w:color w:val="000000"/>
          <w:sz w:val="18"/>
          <w:szCs w:val="20"/>
        </w:rPr>
      </w:pPr>
      <w:r>
        <w:rPr>
          <w:rFonts w:ascii="Times New Roman" w:eastAsia="Times New Roman" w:hAnsi="Times New Roman" w:cs="Times New Roman"/>
          <w:b/>
          <w:noProof/>
          <w:color w:val="000000"/>
          <w:sz w:val="20"/>
          <w:szCs w:val="20"/>
        </w:rPr>
        <w:tab/>
      </w:r>
    </w:p>
    <w:p w14:paraId="251185BD" w14:textId="0738BF79" w:rsidR="000E153C" w:rsidRPr="000E153C" w:rsidRDefault="00E22B3C" w:rsidP="007247EE">
      <w:pPr>
        <w:pStyle w:val="Heading3"/>
        <w:rPr>
          <w:b w:val="0"/>
        </w:rPr>
      </w:pPr>
      <w:r>
        <w:rPr>
          <w:noProof/>
        </w:rPr>
        <w:tab/>
      </w:r>
      <w:r w:rsidR="000E153C" w:rsidRPr="000E153C">
        <w:rPr>
          <w:noProof/>
        </w:rPr>
        <w:t>62-610.521 Setback Distances.</w:t>
      </w:r>
    </w:p>
    <w:p w14:paraId="4531AD6D" w14:textId="1CCBD306" w:rsidR="000E153C" w:rsidRPr="000E153C" w:rsidRDefault="00E22B3C" w:rsidP="007247EE">
      <w:pPr>
        <w:widowControl w:val="0"/>
        <w:tabs>
          <w:tab w:val="left" w:pos="360"/>
          <w:tab w:val="left" w:pos="360"/>
          <w:tab w:val="left" w:pos="360"/>
          <w:tab w:val="left" w:pos="360"/>
        </w:tabs>
        <w:overflowPunct w:val="0"/>
        <w:autoSpaceDE w:val="0"/>
        <w:autoSpaceDN w:val="0"/>
        <w:adjustRightInd w:val="0"/>
        <w:spacing w:after="0" w:line="240" w:lineRule="auto"/>
        <w:textAlignment w:val="baseline"/>
        <w:rPr>
          <w:rFonts w:ascii="Times New Roman" w:eastAsia="Times New Roman" w:hAnsi="Times New Roman" w:cs="Times New Roman"/>
          <w:noProof/>
          <w:color w:val="000000"/>
          <w:sz w:val="20"/>
          <w:szCs w:val="20"/>
        </w:rPr>
      </w:pPr>
      <w:r>
        <w:rPr>
          <w:rFonts w:ascii="Times New Roman" w:eastAsia="Times New Roman" w:hAnsi="Times New Roman" w:cs="Times New Roman"/>
          <w:noProof/>
          <w:color w:val="000000"/>
          <w:sz w:val="20"/>
          <w:szCs w:val="20"/>
        </w:rPr>
        <w:tab/>
      </w:r>
      <w:r w:rsidR="000E153C" w:rsidRPr="000E153C">
        <w:rPr>
          <w:rFonts w:ascii="Times New Roman" w:eastAsia="Times New Roman" w:hAnsi="Times New Roman" w:cs="Times New Roman"/>
          <w:noProof/>
          <w:color w:val="000000"/>
          <w:sz w:val="20"/>
          <w:szCs w:val="20"/>
        </w:rPr>
        <w:t xml:space="preserve">(1) </w:t>
      </w:r>
      <w:r w:rsidR="00C446EF">
        <w:rPr>
          <w:rFonts w:ascii="Times New Roman" w:eastAsia="Times New Roman" w:hAnsi="Times New Roman" w:cs="Times New Roman"/>
          <w:noProof/>
          <w:color w:val="000000"/>
          <w:sz w:val="20"/>
          <w:szCs w:val="20"/>
        </w:rPr>
        <w:t>through (6) No change.</w:t>
      </w:r>
    </w:p>
    <w:p w14:paraId="1DD70571" w14:textId="580F284C" w:rsidR="000E153C" w:rsidRPr="000E153C" w:rsidRDefault="00E22B3C" w:rsidP="007247EE">
      <w:pPr>
        <w:widowControl w:val="0"/>
        <w:tabs>
          <w:tab w:val="left" w:pos="360"/>
          <w:tab w:val="left" w:pos="360"/>
          <w:tab w:val="left" w:pos="360"/>
          <w:tab w:val="left" w:pos="360"/>
        </w:tabs>
        <w:overflowPunct w:val="0"/>
        <w:autoSpaceDE w:val="0"/>
        <w:autoSpaceDN w:val="0"/>
        <w:adjustRightInd w:val="0"/>
        <w:spacing w:after="0" w:line="240" w:lineRule="auto"/>
        <w:textAlignment w:val="baseline"/>
        <w:rPr>
          <w:rFonts w:ascii="Times New Roman" w:eastAsia="Times New Roman" w:hAnsi="Times New Roman" w:cs="Times New Roman"/>
          <w:noProof/>
          <w:color w:val="000000"/>
          <w:sz w:val="20"/>
          <w:szCs w:val="20"/>
        </w:rPr>
      </w:pPr>
      <w:r>
        <w:rPr>
          <w:rFonts w:ascii="Times New Roman" w:eastAsia="Times New Roman" w:hAnsi="Times New Roman" w:cs="Times New Roman"/>
          <w:noProof/>
          <w:color w:val="000000"/>
          <w:sz w:val="20"/>
          <w:szCs w:val="20"/>
        </w:rPr>
        <w:tab/>
      </w:r>
      <w:r w:rsidR="000E153C" w:rsidRPr="000E153C">
        <w:rPr>
          <w:rFonts w:ascii="Times New Roman" w:eastAsia="Times New Roman" w:hAnsi="Times New Roman" w:cs="Times New Roman"/>
          <w:noProof/>
          <w:color w:val="000000"/>
          <w:sz w:val="20"/>
          <w:szCs w:val="20"/>
        </w:rPr>
        <w:t>(7) A 100-foot setback distance shall be provided from a reclaimed water transmission facility to a public water supply well</w:t>
      </w:r>
      <w:r w:rsidR="0057131D">
        <w:rPr>
          <w:rFonts w:ascii="Times New Roman" w:eastAsia="Times New Roman" w:hAnsi="Times New Roman" w:cs="Times New Roman"/>
          <w:noProof/>
          <w:color w:val="000000"/>
          <w:sz w:val="20"/>
          <w:szCs w:val="20"/>
        </w:rPr>
        <w:t xml:space="preserve"> </w:t>
      </w:r>
      <w:r w:rsidR="0057131D">
        <w:rPr>
          <w:rFonts w:ascii="Times New Roman" w:eastAsia="Times New Roman" w:hAnsi="Times New Roman" w:cs="Times New Roman"/>
          <w:noProof/>
          <w:color w:val="000000"/>
          <w:sz w:val="20"/>
          <w:szCs w:val="20"/>
          <w:u w:val="single"/>
        </w:rPr>
        <w:t>and surface water intakes for a potable water supply</w:t>
      </w:r>
      <w:r w:rsidR="000E153C" w:rsidRPr="000E153C">
        <w:rPr>
          <w:rFonts w:ascii="Times New Roman" w:eastAsia="Times New Roman" w:hAnsi="Times New Roman" w:cs="Times New Roman"/>
          <w:noProof/>
          <w:color w:val="000000"/>
          <w:sz w:val="20"/>
          <w:szCs w:val="20"/>
        </w:rPr>
        <w:t>. No setback distance is required to other potable water supply wells or to nonpotable water supply wells.</w:t>
      </w:r>
    </w:p>
    <w:p w14:paraId="4574512F" w14:textId="5C11F5A3" w:rsidR="000E153C" w:rsidRPr="000E153C" w:rsidRDefault="00E22B3C" w:rsidP="007247EE">
      <w:pPr>
        <w:widowControl w:val="0"/>
        <w:tabs>
          <w:tab w:val="left" w:pos="360"/>
          <w:tab w:val="left" w:pos="360"/>
          <w:tab w:val="left" w:pos="360"/>
          <w:tab w:val="left" w:pos="360"/>
        </w:tabs>
        <w:overflowPunct w:val="0"/>
        <w:autoSpaceDE w:val="0"/>
        <w:autoSpaceDN w:val="0"/>
        <w:adjustRightInd w:val="0"/>
        <w:spacing w:after="0" w:line="240" w:lineRule="auto"/>
        <w:textAlignment w:val="baseline"/>
        <w:rPr>
          <w:rFonts w:ascii="Times New Roman" w:eastAsia="Times New Roman" w:hAnsi="Times New Roman" w:cs="Times New Roman"/>
          <w:noProof/>
          <w:color w:val="000000"/>
          <w:sz w:val="20"/>
          <w:szCs w:val="20"/>
        </w:rPr>
      </w:pPr>
      <w:r>
        <w:rPr>
          <w:rFonts w:ascii="Times New Roman" w:eastAsia="Times New Roman" w:hAnsi="Times New Roman" w:cs="Times New Roman"/>
          <w:noProof/>
          <w:color w:val="000000"/>
          <w:sz w:val="20"/>
          <w:szCs w:val="20"/>
        </w:rPr>
        <w:tab/>
      </w:r>
      <w:r w:rsidR="000E153C" w:rsidRPr="000E153C">
        <w:rPr>
          <w:rFonts w:ascii="Times New Roman" w:eastAsia="Times New Roman" w:hAnsi="Times New Roman" w:cs="Times New Roman"/>
          <w:noProof/>
          <w:color w:val="000000"/>
          <w:sz w:val="20"/>
          <w:szCs w:val="20"/>
        </w:rPr>
        <w:t xml:space="preserve">(8) </w:t>
      </w:r>
      <w:r w:rsidR="00C446EF">
        <w:rPr>
          <w:rFonts w:ascii="Times New Roman" w:eastAsia="Times New Roman" w:hAnsi="Times New Roman" w:cs="Times New Roman"/>
          <w:noProof/>
          <w:color w:val="000000"/>
          <w:sz w:val="20"/>
          <w:szCs w:val="20"/>
        </w:rPr>
        <w:t>through (9) No change.</w:t>
      </w:r>
    </w:p>
    <w:p w14:paraId="1A5B5DAE" w14:textId="678E72BC" w:rsidR="000E153C" w:rsidRPr="0057131D" w:rsidRDefault="00E22B3C" w:rsidP="007247EE">
      <w:pPr>
        <w:widowControl w:val="0"/>
        <w:tabs>
          <w:tab w:val="left" w:pos="360"/>
          <w:tab w:val="left" w:pos="360"/>
          <w:tab w:val="left" w:pos="360"/>
          <w:tab w:val="left" w:pos="360"/>
        </w:tabs>
        <w:overflowPunct w:val="0"/>
        <w:autoSpaceDE w:val="0"/>
        <w:autoSpaceDN w:val="0"/>
        <w:adjustRightInd w:val="0"/>
        <w:spacing w:after="0" w:line="240" w:lineRule="auto"/>
        <w:textAlignment w:val="baseline"/>
        <w:rPr>
          <w:rFonts w:ascii="Times New Roman" w:eastAsia="Times New Roman" w:hAnsi="Times New Roman" w:cs="Times New Roman"/>
          <w:strike/>
          <w:noProof/>
          <w:color w:val="000000"/>
          <w:sz w:val="20"/>
          <w:szCs w:val="20"/>
        </w:rPr>
      </w:pPr>
      <w:r>
        <w:rPr>
          <w:rFonts w:ascii="Times New Roman" w:eastAsia="Times New Roman" w:hAnsi="Times New Roman" w:cs="Times New Roman"/>
          <w:noProof/>
          <w:color w:val="000000"/>
          <w:sz w:val="20"/>
          <w:szCs w:val="20"/>
        </w:rPr>
        <w:tab/>
      </w:r>
      <w:r w:rsidR="000E153C" w:rsidRPr="000E153C">
        <w:rPr>
          <w:rFonts w:ascii="Times New Roman" w:eastAsia="Times New Roman" w:hAnsi="Times New Roman" w:cs="Times New Roman"/>
          <w:noProof/>
          <w:color w:val="000000"/>
          <w:sz w:val="20"/>
          <w:szCs w:val="20"/>
        </w:rPr>
        <w:t>(10) A 500-foot setback distance shall be provided from new unlined storage ponds to potable water wells, as described in Rule 62-521.200, F.A.C.</w:t>
      </w:r>
      <w:r w:rsidR="0057131D" w:rsidRPr="0057131D">
        <w:rPr>
          <w:rFonts w:ascii="Times New Roman" w:eastAsia="Times New Roman" w:hAnsi="Times New Roman" w:cs="Times New Roman"/>
          <w:noProof/>
          <w:color w:val="000000"/>
          <w:sz w:val="20"/>
          <w:szCs w:val="20"/>
          <w:u w:val="single"/>
        </w:rPr>
        <w:t>, and surface water intakes for a potable water supply.</w:t>
      </w:r>
    </w:p>
    <w:p w14:paraId="3E259B60" w14:textId="592F132A" w:rsidR="000E153C" w:rsidRPr="000E153C" w:rsidRDefault="00E22B3C" w:rsidP="007247EE">
      <w:pPr>
        <w:widowControl w:val="0"/>
        <w:tabs>
          <w:tab w:val="left" w:pos="360"/>
          <w:tab w:val="left" w:pos="360"/>
          <w:tab w:val="left" w:pos="360"/>
          <w:tab w:val="left" w:pos="360"/>
        </w:tabs>
        <w:overflowPunct w:val="0"/>
        <w:autoSpaceDE w:val="0"/>
        <w:autoSpaceDN w:val="0"/>
        <w:adjustRightInd w:val="0"/>
        <w:spacing w:after="0" w:line="240" w:lineRule="auto"/>
        <w:textAlignment w:val="baseline"/>
        <w:rPr>
          <w:rFonts w:ascii="Times New Roman" w:eastAsia="Times New Roman" w:hAnsi="Times New Roman" w:cs="Times New Roman"/>
          <w:noProof/>
          <w:color w:val="000000"/>
          <w:sz w:val="20"/>
          <w:szCs w:val="20"/>
        </w:rPr>
      </w:pPr>
      <w:r>
        <w:rPr>
          <w:rFonts w:ascii="Times New Roman" w:eastAsia="Times New Roman" w:hAnsi="Times New Roman" w:cs="Times New Roman"/>
          <w:noProof/>
          <w:color w:val="000000"/>
          <w:sz w:val="20"/>
          <w:szCs w:val="20"/>
        </w:rPr>
        <w:tab/>
      </w:r>
      <w:r w:rsidR="000E153C" w:rsidRPr="000E153C">
        <w:rPr>
          <w:rFonts w:ascii="Times New Roman" w:eastAsia="Times New Roman" w:hAnsi="Times New Roman" w:cs="Times New Roman"/>
          <w:noProof/>
          <w:color w:val="000000"/>
          <w:sz w:val="20"/>
          <w:szCs w:val="20"/>
        </w:rPr>
        <w:t xml:space="preserve">(11) </w:t>
      </w:r>
      <w:r w:rsidR="00C446EF">
        <w:rPr>
          <w:rFonts w:ascii="Times New Roman" w:eastAsia="Times New Roman" w:hAnsi="Times New Roman" w:cs="Times New Roman"/>
          <w:noProof/>
          <w:color w:val="000000"/>
          <w:sz w:val="20"/>
          <w:szCs w:val="20"/>
        </w:rPr>
        <w:t>No change.</w:t>
      </w:r>
    </w:p>
    <w:p w14:paraId="43C6906F" w14:textId="22FB24A7" w:rsidR="000E153C" w:rsidRPr="000E153C" w:rsidRDefault="000E153C" w:rsidP="007247EE">
      <w:pPr>
        <w:widowControl w:val="0"/>
        <w:overflowPunct w:val="0"/>
        <w:autoSpaceDE w:val="0"/>
        <w:autoSpaceDN w:val="0"/>
        <w:adjustRightInd w:val="0"/>
        <w:spacing w:before="120" w:after="240" w:line="240" w:lineRule="auto"/>
        <w:textAlignment w:val="baseline"/>
        <w:rPr>
          <w:rFonts w:ascii="Times New Roman" w:eastAsia="Times New Roman" w:hAnsi="Times New Roman" w:cs="Times New Roman"/>
          <w:i/>
          <w:noProof/>
          <w:color w:val="000000"/>
          <w:sz w:val="18"/>
          <w:szCs w:val="20"/>
        </w:rPr>
      </w:pPr>
      <w:r w:rsidRPr="000E153C">
        <w:rPr>
          <w:rFonts w:ascii="Times New Roman" w:eastAsia="Times New Roman" w:hAnsi="Times New Roman" w:cs="Times New Roman"/>
          <w:i/>
          <w:noProof/>
          <w:color w:val="000000"/>
          <w:sz w:val="18"/>
          <w:szCs w:val="20"/>
        </w:rPr>
        <w:lastRenderedPageBreak/>
        <w:t>Rulemaking Authority 403.051, 403.061, 403.087 FS. Law Implemented 403.021, 403.051, 403.061, 403.062, 403.085, 403.086, 403.087, 403.088 FS. History–New 4-4-89, Amended 4-2-90, Formerly 17-610.521, Amended 1-9-96, 8-8-99, 4-1-21</w:t>
      </w:r>
      <w:r w:rsidR="00425897">
        <w:rPr>
          <w:rFonts w:ascii="Times New Roman" w:eastAsia="Times New Roman" w:hAnsi="Times New Roman" w:cs="Times New Roman"/>
          <w:i/>
          <w:noProof/>
          <w:color w:val="000000"/>
          <w:sz w:val="18"/>
          <w:szCs w:val="20"/>
          <w:u w:val="single"/>
        </w:rPr>
        <w:t>, ________</w:t>
      </w:r>
      <w:r w:rsidRPr="000E153C">
        <w:rPr>
          <w:rFonts w:ascii="Times New Roman" w:eastAsia="Times New Roman" w:hAnsi="Times New Roman" w:cs="Times New Roman"/>
          <w:i/>
          <w:noProof/>
          <w:color w:val="000000"/>
          <w:sz w:val="18"/>
          <w:szCs w:val="20"/>
        </w:rPr>
        <w:t>.</w:t>
      </w:r>
    </w:p>
    <w:p w14:paraId="669926CE" w14:textId="43EA5E99" w:rsidR="000E153C" w:rsidRPr="000E153C" w:rsidRDefault="00E22B3C" w:rsidP="007247EE">
      <w:pPr>
        <w:widowControl w:val="0"/>
        <w:tabs>
          <w:tab w:val="center" w:pos="360"/>
          <w:tab w:val="center" w:pos="720"/>
        </w:tabs>
        <w:overflowPunct w:val="0"/>
        <w:autoSpaceDE w:val="0"/>
        <w:autoSpaceDN w:val="0"/>
        <w:adjustRightInd w:val="0"/>
        <w:spacing w:after="0" w:line="240" w:lineRule="auto"/>
        <w:textAlignment w:val="baseline"/>
        <w:rPr>
          <w:rFonts w:ascii="Times New Roman" w:eastAsia="Times New Roman" w:hAnsi="Times New Roman" w:cs="Times New Roman"/>
          <w:i/>
          <w:noProof/>
          <w:color w:val="000000"/>
          <w:sz w:val="18"/>
          <w:szCs w:val="18"/>
        </w:rPr>
      </w:pPr>
      <w:r>
        <w:rPr>
          <w:rFonts w:ascii="Times New Roman" w:eastAsia="Times New Roman" w:hAnsi="Times New Roman" w:cs="Times New Roman"/>
          <w:b/>
          <w:noProof/>
          <w:color w:val="000000"/>
          <w:sz w:val="20"/>
          <w:szCs w:val="20"/>
        </w:rPr>
        <w:tab/>
      </w:r>
    </w:p>
    <w:p w14:paraId="1C72A04E" w14:textId="59BAEDE8" w:rsidR="000E153C" w:rsidRPr="000E153C" w:rsidRDefault="00E22B3C" w:rsidP="007247EE">
      <w:pPr>
        <w:pStyle w:val="Heading3"/>
        <w:rPr>
          <w:b w:val="0"/>
        </w:rPr>
      </w:pPr>
      <w:r>
        <w:rPr>
          <w:noProof/>
        </w:rPr>
        <w:tab/>
      </w:r>
      <w:r w:rsidR="000E153C" w:rsidRPr="000E153C">
        <w:rPr>
          <w:noProof/>
        </w:rPr>
        <w:t>62-610.525 Projects Involving Additional Levels of Preapplication Treatment.</w:t>
      </w:r>
    </w:p>
    <w:p w14:paraId="2E4359A9" w14:textId="53CDAFA1" w:rsidR="000E153C" w:rsidRPr="000E153C" w:rsidRDefault="00E22B3C" w:rsidP="007247EE">
      <w:pPr>
        <w:widowControl w:val="0"/>
        <w:tabs>
          <w:tab w:val="left" w:pos="360"/>
          <w:tab w:val="left" w:pos="360"/>
          <w:tab w:val="left" w:pos="360"/>
          <w:tab w:val="left" w:pos="360"/>
        </w:tabs>
        <w:overflowPunct w:val="0"/>
        <w:autoSpaceDE w:val="0"/>
        <w:autoSpaceDN w:val="0"/>
        <w:adjustRightInd w:val="0"/>
        <w:spacing w:after="0" w:line="240" w:lineRule="auto"/>
        <w:textAlignment w:val="baseline"/>
        <w:rPr>
          <w:rFonts w:ascii="Times New Roman" w:eastAsia="Times New Roman" w:hAnsi="Times New Roman" w:cs="Times New Roman"/>
          <w:noProof/>
          <w:color w:val="000000"/>
          <w:sz w:val="20"/>
          <w:szCs w:val="20"/>
        </w:rPr>
      </w:pPr>
      <w:r>
        <w:rPr>
          <w:rFonts w:ascii="Times New Roman" w:eastAsia="Times New Roman" w:hAnsi="Times New Roman" w:cs="Times New Roman"/>
          <w:noProof/>
          <w:color w:val="000000"/>
          <w:sz w:val="20"/>
          <w:szCs w:val="20"/>
        </w:rPr>
        <w:tab/>
      </w:r>
      <w:r w:rsidR="000E153C" w:rsidRPr="000E153C">
        <w:rPr>
          <w:rFonts w:ascii="Times New Roman" w:eastAsia="Times New Roman" w:hAnsi="Times New Roman" w:cs="Times New Roman"/>
          <w:noProof/>
          <w:color w:val="000000"/>
          <w:sz w:val="20"/>
          <w:szCs w:val="20"/>
        </w:rPr>
        <w:t xml:space="preserve">(1) </w:t>
      </w:r>
      <w:r w:rsidR="00C446EF">
        <w:rPr>
          <w:rFonts w:ascii="Times New Roman" w:eastAsia="Times New Roman" w:hAnsi="Times New Roman" w:cs="Times New Roman"/>
          <w:noProof/>
          <w:color w:val="000000"/>
          <w:sz w:val="20"/>
          <w:szCs w:val="20"/>
        </w:rPr>
        <w:t>through (6) No change.</w:t>
      </w:r>
    </w:p>
    <w:p w14:paraId="68D36EFA" w14:textId="07D705E9" w:rsidR="000E153C" w:rsidRPr="000E153C" w:rsidRDefault="00E22B3C" w:rsidP="007247EE">
      <w:pPr>
        <w:widowControl w:val="0"/>
        <w:tabs>
          <w:tab w:val="left" w:pos="360"/>
          <w:tab w:val="left" w:pos="360"/>
          <w:tab w:val="left" w:pos="360"/>
          <w:tab w:val="left" w:pos="360"/>
        </w:tabs>
        <w:overflowPunct w:val="0"/>
        <w:autoSpaceDE w:val="0"/>
        <w:autoSpaceDN w:val="0"/>
        <w:adjustRightInd w:val="0"/>
        <w:spacing w:after="0" w:line="240" w:lineRule="auto"/>
        <w:textAlignment w:val="baseline"/>
        <w:rPr>
          <w:rFonts w:ascii="Times New Roman" w:eastAsia="Times New Roman" w:hAnsi="Times New Roman" w:cs="Times New Roman"/>
          <w:noProof/>
          <w:color w:val="000000"/>
          <w:sz w:val="20"/>
          <w:szCs w:val="20"/>
        </w:rPr>
      </w:pPr>
      <w:r>
        <w:rPr>
          <w:rFonts w:ascii="Times New Roman" w:eastAsia="Times New Roman" w:hAnsi="Times New Roman" w:cs="Times New Roman"/>
          <w:noProof/>
          <w:color w:val="000000"/>
          <w:sz w:val="20"/>
          <w:szCs w:val="20"/>
        </w:rPr>
        <w:tab/>
      </w:r>
      <w:r w:rsidR="000E153C" w:rsidRPr="000E153C">
        <w:rPr>
          <w:rFonts w:ascii="Times New Roman" w:eastAsia="Times New Roman" w:hAnsi="Times New Roman" w:cs="Times New Roman"/>
          <w:noProof/>
          <w:color w:val="000000"/>
          <w:sz w:val="20"/>
          <w:szCs w:val="20"/>
        </w:rPr>
        <w:t xml:space="preserve">(7) Total nitrogen shall be limited to 10 mg/L as nitrogen as a maximum annual average. Monthly average and single sample maximum permit limitations shall be established using the multipliers in subparagraph </w:t>
      </w:r>
      <w:r w:rsidR="000E153C" w:rsidRPr="002E2EA5">
        <w:rPr>
          <w:rFonts w:ascii="Times New Roman" w:eastAsia="Times New Roman" w:hAnsi="Times New Roman" w:cs="Times New Roman"/>
          <w:noProof/>
          <w:color w:val="000000"/>
          <w:sz w:val="20"/>
          <w:szCs w:val="20"/>
          <w:u w:val="single"/>
        </w:rPr>
        <w:t>62-600.740</w:t>
      </w:r>
      <w:r w:rsidR="007F465B" w:rsidRPr="002E2EA5">
        <w:rPr>
          <w:rFonts w:ascii="Times New Roman" w:eastAsia="Times New Roman" w:hAnsi="Times New Roman" w:cs="Times New Roman"/>
          <w:noProof/>
          <w:color w:val="000000"/>
          <w:sz w:val="20"/>
          <w:szCs w:val="20"/>
          <w:u w:val="single"/>
        </w:rPr>
        <w:t>(2)</w:t>
      </w:r>
      <w:r w:rsidR="002E2EA5" w:rsidRPr="002E2EA5">
        <w:rPr>
          <w:rFonts w:ascii="Times New Roman" w:eastAsia="Times New Roman" w:hAnsi="Times New Roman" w:cs="Times New Roman"/>
          <w:noProof/>
          <w:color w:val="000000"/>
          <w:sz w:val="20"/>
          <w:szCs w:val="20"/>
          <w:u w:val="single"/>
        </w:rPr>
        <w:t>(b)2.</w:t>
      </w:r>
      <w:r w:rsidR="002E2EA5" w:rsidRPr="002E2EA5">
        <w:rPr>
          <w:rFonts w:ascii="Times New Roman" w:eastAsia="Times New Roman" w:hAnsi="Times New Roman" w:cs="Times New Roman"/>
          <w:strike/>
          <w:noProof/>
          <w:color w:val="000000"/>
          <w:sz w:val="20"/>
          <w:szCs w:val="20"/>
        </w:rPr>
        <w:t xml:space="preserve">62-600.740 </w:t>
      </w:r>
      <w:r w:rsidR="000E153C" w:rsidRPr="002E2EA5">
        <w:rPr>
          <w:rFonts w:ascii="Times New Roman" w:eastAsia="Times New Roman" w:hAnsi="Times New Roman" w:cs="Times New Roman"/>
          <w:strike/>
          <w:noProof/>
          <w:color w:val="000000"/>
          <w:sz w:val="20"/>
          <w:szCs w:val="20"/>
        </w:rPr>
        <w:t>(1)(b)2.</w:t>
      </w:r>
      <w:r w:rsidR="000E153C" w:rsidRPr="000E153C">
        <w:rPr>
          <w:rFonts w:ascii="Times New Roman" w:eastAsia="Times New Roman" w:hAnsi="Times New Roman" w:cs="Times New Roman"/>
          <w:noProof/>
          <w:color w:val="000000"/>
          <w:sz w:val="20"/>
          <w:szCs w:val="20"/>
        </w:rPr>
        <w:t>, F.A.C.</w:t>
      </w:r>
    </w:p>
    <w:p w14:paraId="12554AB5" w14:textId="2FC18E4C" w:rsidR="000E153C" w:rsidRPr="000E153C" w:rsidRDefault="00E22B3C" w:rsidP="007247EE">
      <w:pPr>
        <w:widowControl w:val="0"/>
        <w:tabs>
          <w:tab w:val="left" w:pos="360"/>
          <w:tab w:val="left" w:pos="360"/>
          <w:tab w:val="left" w:pos="360"/>
          <w:tab w:val="left" w:pos="360"/>
        </w:tabs>
        <w:overflowPunct w:val="0"/>
        <w:autoSpaceDE w:val="0"/>
        <w:autoSpaceDN w:val="0"/>
        <w:adjustRightInd w:val="0"/>
        <w:spacing w:after="0" w:line="240" w:lineRule="auto"/>
        <w:textAlignment w:val="baseline"/>
        <w:rPr>
          <w:rFonts w:ascii="Times New Roman" w:eastAsia="Times New Roman" w:hAnsi="Times New Roman" w:cs="Times New Roman"/>
          <w:noProof/>
          <w:color w:val="000000"/>
          <w:sz w:val="20"/>
          <w:szCs w:val="20"/>
        </w:rPr>
      </w:pPr>
      <w:r>
        <w:rPr>
          <w:rFonts w:ascii="Times New Roman" w:eastAsia="Times New Roman" w:hAnsi="Times New Roman" w:cs="Times New Roman"/>
          <w:noProof/>
          <w:color w:val="000000"/>
          <w:sz w:val="20"/>
          <w:szCs w:val="20"/>
        </w:rPr>
        <w:tab/>
      </w:r>
      <w:r w:rsidR="000E153C" w:rsidRPr="000E153C">
        <w:rPr>
          <w:rFonts w:ascii="Times New Roman" w:eastAsia="Times New Roman" w:hAnsi="Times New Roman" w:cs="Times New Roman"/>
          <w:noProof/>
          <w:color w:val="000000"/>
          <w:sz w:val="20"/>
          <w:szCs w:val="20"/>
        </w:rPr>
        <w:t>(8) Drinking water standards.</w:t>
      </w:r>
    </w:p>
    <w:p w14:paraId="6D1FCC15" w14:textId="2F7CC464" w:rsidR="000E153C" w:rsidRPr="000E153C" w:rsidRDefault="00E22B3C" w:rsidP="007247EE">
      <w:pPr>
        <w:widowControl w:val="0"/>
        <w:tabs>
          <w:tab w:val="left" w:pos="360"/>
          <w:tab w:val="left" w:pos="360"/>
          <w:tab w:val="left" w:pos="360"/>
          <w:tab w:val="left" w:pos="360"/>
        </w:tabs>
        <w:overflowPunct w:val="0"/>
        <w:autoSpaceDE w:val="0"/>
        <w:autoSpaceDN w:val="0"/>
        <w:adjustRightInd w:val="0"/>
        <w:spacing w:after="0" w:line="240" w:lineRule="auto"/>
        <w:textAlignment w:val="baseline"/>
        <w:rPr>
          <w:rFonts w:ascii="Times New Roman" w:eastAsia="Times New Roman" w:hAnsi="Times New Roman" w:cs="Times New Roman"/>
          <w:noProof/>
          <w:color w:val="000000"/>
          <w:sz w:val="20"/>
          <w:szCs w:val="20"/>
        </w:rPr>
      </w:pPr>
      <w:r>
        <w:rPr>
          <w:rFonts w:ascii="Times New Roman" w:eastAsia="Times New Roman" w:hAnsi="Times New Roman" w:cs="Times New Roman"/>
          <w:noProof/>
          <w:color w:val="000000"/>
          <w:sz w:val="20"/>
          <w:szCs w:val="20"/>
        </w:rPr>
        <w:tab/>
      </w:r>
      <w:r w:rsidR="000E153C" w:rsidRPr="000E153C">
        <w:rPr>
          <w:rFonts w:ascii="Times New Roman" w:eastAsia="Times New Roman" w:hAnsi="Times New Roman" w:cs="Times New Roman"/>
          <w:noProof/>
          <w:color w:val="000000"/>
          <w:sz w:val="20"/>
          <w:szCs w:val="20"/>
        </w:rPr>
        <w:t>(a) Wastewater treatment facilities shall be designed and operated to meet the primary and secondary drinking water standards established in Rules 62-550.310 and 62-550.320, F.A.C.</w:t>
      </w:r>
    </w:p>
    <w:p w14:paraId="77E522A8" w14:textId="1024B3C4" w:rsidR="000E153C" w:rsidRPr="000E153C" w:rsidRDefault="00E22B3C" w:rsidP="007247EE">
      <w:pPr>
        <w:widowControl w:val="0"/>
        <w:tabs>
          <w:tab w:val="left" w:pos="360"/>
          <w:tab w:val="left" w:pos="360"/>
          <w:tab w:val="left" w:pos="360"/>
          <w:tab w:val="left" w:pos="360"/>
        </w:tabs>
        <w:overflowPunct w:val="0"/>
        <w:autoSpaceDE w:val="0"/>
        <w:autoSpaceDN w:val="0"/>
        <w:adjustRightInd w:val="0"/>
        <w:spacing w:after="0" w:line="240" w:lineRule="auto"/>
        <w:textAlignment w:val="baseline"/>
        <w:rPr>
          <w:rFonts w:ascii="Times New Roman" w:eastAsia="Times New Roman" w:hAnsi="Times New Roman" w:cs="Times New Roman"/>
          <w:noProof/>
          <w:color w:val="000000"/>
          <w:sz w:val="20"/>
          <w:szCs w:val="20"/>
        </w:rPr>
      </w:pPr>
      <w:r>
        <w:rPr>
          <w:rFonts w:ascii="Times New Roman" w:eastAsia="Times New Roman" w:hAnsi="Times New Roman" w:cs="Times New Roman"/>
          <w:noProof/>
          <w:color w:val="000000"/>
          <w:sz w:val="20"/>
          <w:szCs w:val="20"/>
        </w:rPr>
        <w:tab/>
      </w:r>
      <w:r w:rsidR="000E153C" w:rsidRPr="000E153C">
        <w:rPr>
          <w:rFonts w:ascii="Times New Roman" w:eastAsia="Times New Roman" w:hAnsi="Times New Roman" w:cs="Times New Roman"/>
          <w:noProof/>
          <w:color w:val="000000"/>
          <w:sz w:val="20"/>
          <w:szCs w:val="20"/>
        </w:rPr>
        <w:t xml:space="preserve">1. The parameters listed as primary drinking water standards shall be applied as maximum single sample permit limits. The primary drinking water standards for asbestos and bacteriological parameters shall not apply. The primary drinking water standard for sodium shall be applied as a maximum annual average permit limitation. The multipliers in subparagarph </w:t>
      </w:r>
      <w:r w:rsidR="000E153C" w:rsidRPr="002E2EA5">
        <w:rPr>
          <w:rFonts w:ascii="Times New Roman" w:eastAsia="Times New Roman" w:hAnsi="Times New Roman" w:cs="Times New Roman"/>
          <w:noProof/>
          <w:color w:val="000000"/>
          <w:sz w:val="20"/>
          <w:szCs w:val="20"/>
          <w:u w:val="single"/>
        </w:rPr>
        <w:t>62-600.740</w:t>
      </w:r>
      <w:r w:rsidR="007F465B" w:rsidRPr="002E2EA5">
        <w:rPr>
          <w:rFonts w:ascii="Times New Roman" w:eastAsia="Times New Roman" w:hAnsi="Times New Roman" w:cs="Times New Roman"/>
          <w:noProof/>
          <w:color w:val="000000"/>
          <w:sz w:val="20"/>
          <w:szCs w:val="20"/>
          <w:u w:val="single"/>
        </w:rPr>
        <w:t>(2)</w:t>
      </w:r>
      <w:r w:rsidR="002E2EA5" w:rsidRPr="002E2EA5">
        <w:rPr>
          <w:rFonts w:ascii="Times New Roman" w:eastAsia="Times New Roman" w:hAnsi="Times New Roman" w:cs="Times New Roman"/>
          <w:noProof/>
          <w:color w:val="000000"/>
          <w:sz w:val="20"/>
          <w:szCs w:val="20"/>
          <w:u w:val="single"/>
        </w:rPr>
        <w:t>(b)2.</w:t>
      </w:r>
      <w:r w:rsidR="002E2EA5" w:rsidRPr="002E2EA5">
        <w:rPr>
          <w:rFonts w:ascii="Times New Roman" w:eastAsia="Times New Roman" w:hAnsi="Times New Roman" w:cs="Times New Roman"/>
          <w:strike/>
          <w:noProof/>
          <w:color w:val="000000"/>
          <w:sz w:val="20"/>
          <w:szCs w:val="20"/>
        </w:rPr>
        <w:t>62-600.740</w:t>
      </w:r>
      <w:r w:rsidR="000E153C" w:rsidRPr="002E2EA5">
        <w:rPr>
          <w:rFonts w:ascii="Times New Roman" w:eastAsia="Times New Roman" w:hAnsi="Times New Roman" w:cs="Times New Roman"/>
          <w:strike/>
          <w:noProof/>
          <w:color w:val="000000"/>
          <w:sz w:val="20"/>
          <w:szCs w:val="20"/>
        </w:rPr>
        <w:t>(1)(b)2.</w:t>
      </w:r>
      <w:r w:rsidR="000E153C" w:rsidRPr="000E153C">
        <w:rPr>
          <w:rFonts w:ascii="Times New Roman" w:eastAsia="Times New Roman" w:hAnsi="Times New Roman" w:cs="Times New Roman"/>
          <w:noProof/>
          <w:color w:val="000000"/>
          <w:sz w:val="20"/>
          <w:szCs w:val="20"/>
        </w:rPr>
        <w:t>, F.A.C., shall be used to establish maximum monthly and single sample maximum permit limits for sodium.</w:t>
      </w:r>
    </w:p>
    <w:p w14:paraId="2C6F8FED" w14:textId="6D32F11F" w:rsidR="000E153C" w:rsidRPr="000E153C" w:rsidRDefault="00E22B3C" w:rsidP="007247EE">
      <w:pPr>
        <w:widowControl w:val="0"/>
        <w:tabs>
          <w:tab w:val="left" w:pos="360"/>
          <w:tab w:val="left" w:pos="360"/>
          <w:tab w:val="left" w:pos="360"/>
          <w:tab w:val="left" w:pos="360"/>
        </w:tabs>
        <w:overflowPunct w:val="0"/>
        <w:autoSpaceDE w:val="0"/>
        <w:autoSpaceDN w:val="0"/>
        <w:adjustRightInd w:val="0"/>
        <w:spacing w:after="0" w:line="240" w:lineRule="auto"/>
        <w:textAlignment w:val="baseline"/>
        <w:rPr>
          <w:rFonts w:ascii="Times New Roman" w:eastAsia="Times New Roman" w:hAnsi="Times New Roman" w:cs="Times New Roman"/>
          <w:noProof/>
          <w:color w:val="000000"/>
          <w:sz w:val="20"/>
          <w:szCs w:val="20"/>
        </w:rPr>
      </w:pPr>
      <w:r>
        <w:rPr>
          <w:rFonts w:ascii="Times New Roman" w:eastAsia="Times New Roman" w:hAnsi="Times New Roman" w:cs="Times New Roman"/>
          <w:noProof/>
          <w:color w:val="000000"/>
          <w:sz w:val="20"/>
          <w:szCs w:val="20"/>
        </w:rPr>
        <w:tab/>
      </w:r>
      <w:r w:rsidR="000E153C" w:rsidRPr="000E153C">
        <w:rPr>
          <w:rFonts w:ascii="Times New Roman" w:eastAsia="Times New Roman" w:hAnsi="Times New Roman" w:cs="Times New Roman"/>
          <w:noProof/>
          <w:color w:val="000000"/>
          <w:sz w:val="20"/>
          <w:szCs w:val="20"/>
        </w:rPr>
        <w:t xml:space="preserve">2. Except for pH, the parameters listed as secondary drinking water standards shall be applied as maximum annual average permit limits. The multipliers established in subparagraph </w:t>
      </w:r>
      <w:r w:rsidR="002E2EA5" w:rsidRPr="002E2EA5">
        <w:rPr>
          <w:rFonts w:ascii="Times New Roman" w:eastAsia="Times New Roman" w:hAnsi="Times New Roman" w:cs="Times New Roman"/>
          <w:noProof/>
          <w:color w:val="000000"/>
          <w:sz w:val="20"/>
          <w:szCs w:val="20"/>
          <w:u w:val="single"/>
        </w:rPr>
        <w:t>62-600.740(2)(b)2.</w:t>
      </w:r>
      <w:r w:rsidR="002E2EA5" w:rsidRPr="002E2EA5">
        <w:rPr>
          <w:rFonts w:ascii="Times New Roman" w:eastAsia="Times New Roman" w:hAnsi="Times New Roman" w:cs="Times New Roman"/>
          <w:strike/>
          <w:noProof/>
          <w:color w:val="000000"/>
          <w:sz w:val="20"/>
          <w:szCs w:val="20"/>
        </w:rPr>
        <w:t>62-600.740(1)(b)2.</w:t>
      </w:r>
      <w:r w:rsidR="000E153C" w:rsidRPr="000E153C">
        <w:rPr>
          <w:rFonts w:ascii="Times New Roman" w:eastAsia="Times New Roman" w:hAnsi="Times New Roman" w:cs="Times New Roman"/>
          <w:noProof/>
          <w:color w:val="000000"/>
          <w:sz w:val="20"/>
          <w:szCs w:val="20"/>
        </w:rPr>
        <w:t>, F.A.C., shall be used to establish maximum monthly and single sample maximum permit limits.</w:t>
      </w:r>
    </w:p>
    <w:p w14:paraId="40915201" w14:textId="61578E91" w:rsidR="000E153C" w:rsidRPr="000E153C" w:rsidRDefault="00E22B3C" w:rsidP="007247EE">
      <w:pPr>
        <w:widowControl w:val="0"/>
        <w:tabs>
          <w:tab w:val="left" w:pos="360"/>
          <w:tab w:val="left" w:pos="360"/>
          <w:tab w:val="left" w:pos="360"/>
          <w:tab w:val="left" w:pos="360"/>
        </w:tabs>
        <w:overflowPunct w:val="0"/>
        <w:autoSpaceDE w:val="0"/>
        <w:autoSpaceDN w:val="0"/>
        <w:adjustRightInd w:val="0"/>
        <w:spacing w:after="0" w:line="240" w:lineRule="auto"/>
        <w:textAlignment w:val="baseline"/>
        <w:rPr>
          <w:rFonts w:ascii="Times New Roman" w:eastAsia="Times New Roman" w:hAnsi="Times New Roman" w:cs="Times New Roman"/>
          <w:noProof/>
          <w:color w:val="000000"/>
          <w:sz w:val="20"/>
          <w:szCs w:val="20"/>
        </w:rPr>
      </w:pPr>
      <w:r>
        <w:rPr>
          <w:rFonts w:ascii="Times New Roman" w:eastAsia="Times New Roman" w:hAnsi="Times New Roman" w:cs="Times New Roman"/>
          <w:noProof/>
          <w:color w:val="000000"/>
          <w:sz w:val="20"/>
          <w:szCs w:val="20"/>
        </w:rPr>
        <w:tab/>
      </w:r>
      <w:r w:rsidR="000E153C" w:rsidRPr="000E153C">
        <w:rPr>
          <w:rFonts w:ascii="Times New Roman" w:eastAsia="Times New Roman" w:hAnsi="Times New Roman" w:cs="Times New Roman"/>
          <w:noProof/>
          <w:color w:val="000000"/>
          <w:sz w:val="20"/>
          <w:szCs w:val="20"/>
        </w:rPr>
        <w:t xml:space="preserve">3. </w:t>
      </w:r>
      <w:r w:rsidR="00C446EF">
        <w:rPr>
          <w:rFonts w:ascii="Times New Roman" w:eastAsia="Times New Roman" w:hAnsi="Times New Roman" w:cs="Times New Roman"/>
          <w:noProof/>
          <w:color w:val="000000"/>
          <w:sz w:val="20"/>
          <w:szCs w:val="20"/>
        </w:rPr>
        <w:t>through 5. No change.</w:t>
      </w:r>
    </w:p>
    <w:p w14:paraId="7FF23759" w14:textId="5E20B2A8" w:rsidR="000E153C" w:rsidRPr="000E153C" w:rsidRDefault="00E22B3C" w:rsidP="007247EE">
      <w:pPr>
        <w:widowControl w:val="0"/>
        <w:tabs>
          <w:tab w:val="left" w:pos="360"/>
          <w:tab w:val="left" w:pos="360"/>
          <w:tab w:val="left" w:pos="360"/>
          <w:tab w:val="left" w:pos="360"/>
        </w:tabs>
        <w:overflowPunct w:val="0"/>
        <w:autoSpaceDE w:val="0"/>
        <w:autoSpaceDN w:val="0"/>
        <w:adjustRightInd w:val="0"/>
        <w:spacing w:after="0" w:line="240" w:lineRule="auto"/>
        <w:textAlignment w:val="baseline"/>
        <w:rPr>
          <w:rFonts w:ascii="Times New Roman" w:eastAsia="Times New Roman" w:hAnsi="Times New Roman" w:cs="Times New Roman"/>
          <w:noProof/>
          <w:color w:val="000000"/>
          <w:sz w:val="20"/>
          <w:szCs w:val="20"/>
        </w:rPr>
      </w:pPr>
      <w:r>
        <w:rPr>
          <w:rFonts w:ascii="Times New Roman" w:eastAsia="Times New Roman" w:hAnsi="Times New Roman" w:cs="Times New Roman"/>
          <w:noProof/>
          <w:color w:val="000000"/>
          <w:sz w:val="20"/>
          <w:szCs w:val="20"/>
        </w:rPr>
        <w:tab/>
      </w:r>
      <w:r w:rsidR="000E153C" w:rsidRPr="000E153C">
        <w:rPr>
          <w:rFonts w:ascii="Times New Roman" w:eastAsia="Times New Roman" w:hAnsi="Times New Roman" w:cs="Times New Roman"/>
          <w:noProof/>
          <w:color w:val="000000"/>
          <w:sz w:val="20"/>
          <w:szCs w:val="20"/>
        </w:rPr>
        <w:t xml:space="preserve">(b) </w:t>
      </w:r>
      <w:r w:rsidR="00C446EF">
        <w:rPr>
          <w:rFonts w:ascii="Times New Roman" w:eastAsia="Times New Roman" w:hAnsi="Times New Roman" w:cs="Times New Roman"/>
          <w:noProof/>
          <w:color w:val="000000"/>
          <w:sz w:val="20"/>
          <w:szCs w:val="20"/>
        </w:rPr>
        <w:t>through (c) No change.</w:t>
      </w:r>
    </w:p>
    <w:p w14:paraId="06C41B2D" w14:textId="46549303" w:rsidR="000E153C" w:rsidRPr="000E153C" w:rsidRDefault="00E22B3C" w:rsidP="007247EE">
      <w:pPr>
        <w:widowControl w:val="0"/>
        <w:tabs>
          <w:tab w:val="left" w:pos="360"/>
          <w:tab w:val="left" w:pos="360"/>
          <w:tab w:val="left" w:pos="360"/>
          <w:tab w:val="left" w:pos="360"/>
        </w:tabs>
        <w:overflowPunct w:val="0"/>
        <w:autoSpaceDE w:val="0"/>
        <w:autoSpaceDN w:val="0"/>
        <w:adjustRightInd w:val="0"/>
        <w:spacing w:after="0" w:line="240" w:lineRule="auto"/>
        <w:textAlignment w:val="baseline"/>
        <w:rPr>
          <w:rFonts w:ascii="Times New Roman" w:eastAsia="Times New Roman" w:hAnsi="Times New Roman" w:cs="Times New Roman"/>
          <w:noProof/>
          <w:color w:val="000000"/>
          <w:sz w:val="20"/>
          <w:szCs w:val="20"/>
        </w:rPr>
      </w:pPr>
      <w:r>
        <w:rPr>
          <w:rFonts w:ascii="Times New Roman" w:eastAsia="Times New Roman" w:hAnsi="Times New Roman" w:cs="Times New Roman"/>
          <w:noProof/>
          <w:color w:val="000000"/>
          <w:sz w:val="20"/>
          <w:szCs w:val="20"/>
        </w:rPr>
        <w:tab/>
      </w:r>
      <w:r w:rsidR="000E153C" w:rsidRPr="000E153C">
        <w:rPr>
          <w:rFonts w:ascii="Times New Roman" w:eastAsia="Times New Roman" w:hAnsi="Times New Roman" w:cs="Times New Roman"/>
          <w:noProof/>
          <w:color w:val="000000"/>
          <w:sz w:val="20"/>
          <w:szCs w:val="20"/>
        </w:rPr>
        <w:t xml:space="preserve">(9) </w:t>
      </w:r>
      <w:r w:rsidR="00C446EF">
        <w:rPr>
          <w:rFonts w:ascii="Times New Roman" w:eastAsia="Times New Roman" w:hAnsi="Times New Roman" w:cs="Times New Roman"/>
          <w:noProof/>
          <w:color w:val="000000"/>
          <w:sz w:val="20"/>
          <w:szCs w:val="20"/>
        </w:rPr>
        <w:t>through (13) No change.</w:t>
      </w:r>
    </w:p>
    <w:p w14:paraId="2C5341E0" w14:textId="2125F9DD" w:rsidR="000E153C" w:rsidRPr="000E153C" w:rsidRDefault="000E153C" w:rsidP="007247EE">
      <w:pPr>
        <w:widowControl w:val="0"/>
        <w:overflowPunct w:val="0"/>
        <w:autoSpaceDE w:val="0"/>
        <w:autoSpaceDN w:val="0"/>
        <w:adjustRightInd w:val="0"/>
        <w:spacing w:before="120" w:after="240" w:line="240" w:lineRule="auto"/>
        <w:textAlignment w:val="baseline"/>
        <w:rPr>
          <w:rFonts w:ascii="Times New Roman" w:eastAsia="Times New Roman" w:hAnsi="Times New Roman" w:cs="Times New Roman"/>
          <w:i/>
          <w:noProof/>
          <w:color w:val="000000"/>
          <w:sz w:val="18"/>
          <w:szCs w:val="20"/>
        </w:rPr>
      </w:pPr>
      <w:r w:rsidRPr="000E153C">
        <w:rPr>
          <w:rFonts w:ascii="Times New Roman" w:eastAsia="Times New Roman" w:hAnsi="Times New Roman" w:cs="Times New Roman"/>
          <w:i/>
          <w:noProof/>
          <w:color w:val="000000"/>
          <w:sz w:val="18"/>
          <w:szCs w:val="20"/>
        </w:rPr>
        <w:t>Rulemaking Authority 403.051, 403.061, 403.087 FS. Law Implemented 403.021, 403.051, 403.061, 403.062, 403.085, 403.086, 403.087, 403.088 FS. History–New 4-4-89, Amended 4-2-90, Formerly 17-610.525, Amended 1-9-96, 8-8-99, 8-8-21</w:t>
      </w:r>
      <w:r w:rsidR="009D7504">
        <w:rPr>
          <w:rFonts w:ascii="Times New Roman" w:eastAsia="Times New Roman" w:hAnsi="Times New Roman" w:cs="Times New Roman"/>
          <w:i/>
          <w:noProof/>
          <w:color w:val="000000"/>
          <w:sz w:val="18"/>
          <w:szCs w:val="20"/>
          <w:u w:val="single"/>
        </w:rPr>
        <w:t>, _______</w:t>
      </w:r>
      <w:r w:rsidR="002E2EA5">
        <w:rPr>
          <w:rFonts w:ascii="Times New Roman" w:eastAsia="Times New Roman" w:hAnsi="Times New Roman" w:cs="Times New Roman"/>
          <w:i/>
          <w:noProof/>
          <w:color w:val="000000"/>
          <w:sz w:val="18"/>
          <w:szCs w:val="20"/>
        </w:rPr>
        <w:t>.</w:t>
      </w:r>
    </w:p>
    <w:p w14:paraId="1112EE84" w14:textId="57173E51" w:rsidR="000E153C" w:rsidRPr="00C446EF" w:rsidRDefault="000E153C" w:rsidP="007247EE">
      <w:pPr>
        <w:widowControl w:val="0"/>
        <w:tabs>
          <w:tab w:val="left" w:pos="360"/>
          <w:tab w:val="left" w:pos="360"/>
          <w:tab w:val="left" w:pos="360"/>
          <w:tab w:val="left" w:pos="360"/>
        </w:tabs>
        <w:overflowPunct w:val="0"/>
        <w:autoSpaceDE w:val="0"/>
        <w:autoSpaceDN w:val="0"/>
        <w:adjustRightInd w:val="0"/>
        <w:spacing w:after="120" w:line="240" w:lineRule="auto"/>
        <w:jc w:val="center"/>
        <w:textAlignment w:val="baseline"/>
        <w:rPr>
          <w:rFonts w:ascii="Times New Roman" w:eastAsia="Times New Roman" w:hAnsi="Times New Roman" w:cs="Times New Roman"/>
          <w:b/>
          <w:strike/>
          <w:noProof/>
          <w:color w:val="000000"/>
          <w:sz w:val="20"/>
          <w:szCs w:val="20"/>
        </w:rPr>
      </w:pPr>
      <w:r w:rsidRPr="000E153C">
        <w:rPr>
          <w:rFonts w:ascii="Times New Roman" w:eastAsia="Times New Roman" w:hAnsi="Times New Roman" w:cs="Times New Roman"/>
          <w:b/>
          <w:noProof/>
          <w:color w:val="000000"/>
          <w:sz w:val="20"/>
          <w:szCs w:val="20"/>
        </w:rPr>
        <w:t>P</w:t>
      </w:r>
      <w:r w:rsidR="00CE75AE">
        <w:rPr>
          <w:rFonts w:ascii="Times New Roman" w:eastAsia="Times New Roman" w:hAnsi="Times New Roman" w:cs="Times New Roman"/>
          <w:b/>
          <w:noProof/>
          <w:color w:val="000000"/>
          <w:sz w:val="20"/>
          <w:szCs w:val="20"/>
        </w:rPr>
        <w:t>art</w:t>
      </w:r>
      <w:r w:rsidRPr="000E153C">
        <w:rPr>
          <w:rFonts w:ascii="Times New Roman" w:eastAsia="Times New Roman" w:hAnsi="Times New Roman" w:cs="Times New Roman"/>
          <w:b/>
          <w:noProof/>
          <w:color w:val="000000"/>
          <w:sz w:val="20"/>
          <w:szCs w:val="20"/>
        </w:rPr>
        <w:t xml:space="preserve"> V G</w:t>
      </w:r>
      <w:r w:rsidR="00CE75AE">
        <w:rPr>
          <w:rFonts w:ascii="Times New Roman" w:eastAsia="Times New Roman" w:hAnsi="Times New Roman" w:cs="Times New Roman"/>
          <w:b/>
          <w:noProof/>
          <w:color w:val="000000"/>
          <w:sz w:val="20"/>
          <w:szCs w:val="20"/>
        </w:rPr>
        <w:t xml:space="preserve">round Water Recharge and </w:t>
      </w:r>
      <w:r w:rsidR="00CE75AE" w:rsidRPr="00CE75AE">
        <w:rPr>
          <w:rFonts w:ascii="Times New Roman" w:eastAsia="Times New Roman" w:hAnsi="Times New Roman" w:cs="Times New Roman"/>
          <w:b/>
          <w:noProof/>
          <w:color w:val="000000"/>
          <w:sz w:val="20"/>
          <w:szCs w:val="20"/>
          <w:u w:val="single"/>
        </w:rPr>
        <w:t>Surface Water Discharges</w:t>
      </w:r>
      <w:r w:rsidRPr="00C446EF">
        <w:rPr>
          <w:rFonts w:ascii="Times New Roman" w:eastAsia="Times New Roman" w:hAnsi="Times New Roman" w:cs="Times New Roman"/>
          <w:b/>
          <w:strike/>
          <w:noProof/>
          <w:color w:val="000000"/>
          <w:sz w:val="20"/>
          <w:szCs w:val="20"/>
        </w:rPr>
        <w:t>POTABLE REUSE</w:t>
      </w:r>
    </w:p>
    <w:p w14:paraId="1E550403" w14:textId="30C3D7ED" w:rsidR="000E153C" w:rsidRPr="000E153C" w:rsidRDefault="001B0A99" w:rsidP="00DE2592">
      <w:pPr>
        <w:pStyle w:val="Heading3"/>
        <w:rPr>
          <w:b w:val="0"/>
        </w:rPr>
      </w:pPr>
      <w:r>
        <w:rPr>
          <w:noProof/>
        </w:rPr>
        <w:tab/>
      </w:r>
      <w:r w:rsidR="000E153C" w:rsidRPr="000E153C">
        <w:rPr>
          <w:noProof/>
        </w:rPr>
        <w:t>62-610.550 Description of System.</w:t>
      </w:r>
    </w:p>
    <w:p w14:paraId="3E87BA8F" w14:textId="643F720B" w:rsidR="000E153C" w:rsidRPr="000E153C" w:rsidRDefault="001B0A99" w:rsidP="007247EE">
      <w:pPr>
        <w:widowControl w:val="0"/>
        <w:tabs>
          <w:tab w:val="left" w:pos="360"/>
          <w:tab w:val="left" w:pos="360"/>
          <w:tab w:val="left" w:pos="360"/>
          <w:tab w:val="left" w:pos="360"/>
        </w:tabs>
        <w:overflowPunct w:val="0"/>
        <w:autoSpaceDE w:val="0"/>
        <w:autoSpaceDN w:val="0"/>
        <w:adjustRightInd w:val="0"/>
        <w:spacing w:after="0" w:line="240" w:lineRule="auto"/>
        <w:textAlignment w:val="baseline"/>
        <w:rPr>
          <w:rFonts w:ascii="Times New Roman" w:eastAsia="Times New Roman" w:hAnsi="Times New Roman" w:cs="Times New Roman"/>
          <w:noProof/>
          <w:color w:val="000000"/>
          <w:sz w:val="20"/>
          <w:szCs w:val="20"/>
        </w:rPr>
      </w:pPr>
      <w:r>
        <w:rPr>
          <w:rFonts w:ascii="Times New Roman" w:eastAsia="Times New Roman" w:hAnsi="Times New Roman" w:cs="Times New Roman"/>
          <w:noProof/>
          <w:color w:val="000000"/>
          <w:sz w:val="20"/>
          <w:szCs w:val="20"/>
        </w:rPr>
        <w:tab/>
      </w:r>
      <w:r w:rsidR="000E153C" w:rsidRPr="000E153C">
        <w:rPr>
          <w:rFonts w:ascii="Times New Roman" w:eastAsia="Times New Roman" w:hAnsi="Times New Roman" w:cs="Times New Roman"/>
          <w:noProof/>
          <w:color w:val="000000"/>
          <w:sz w:val="20"/>
          <w:szCs w:val="20"/>
        </w:rPr>
        <w:t>(1) Ground water recharge.</w:t>
      </w:r>
    </w:p>
    <w:p w14:paraId="7888224A" w14:textId="5D82ED60" w:rsidR="000E153C" w:rsidRPr="000E153C" w:rsidRDefault="001B0A99" w:rsidP="007247EE">
      <w:pPr>
        <w:widowControl w:val="0"/>
        <w:tabs>
          <w:tab w:val="left" w:pos="360"/>
          <w:tab w:val="left" w:pos="360"/>
          <w:tab w:val="left" w:pos="360"/>
          <w:tab w:val="left" w:pos="360"/>
        </w:tabs>
        <w:overflowPunct w:val="0"/>
        <w:autoSpaceDE w:val="0"/>
        <w:autoSpaceDN w:val="0"/>
        <w:adjustRightInd w:val="0"/>
        <w:spacing w:after="0" w:line="240" w:lineRule="auto"/>
        <w:textAlignment w:val="baseline"/>
        <w:rPr>
          <w:rFonts w:ascii="Times New Roman" w:eastAsia="Times New Roman" w:hAnsi="Times New Roman" w:cs="Times New Roman"/>
          <w:noProof/>
          <w:color w:val="000000"/>
          <w:sz w:val="20"/>
          <w:szCs w:val="20"/>
        </w:rPr>
      </w:pPr>
      <w:r>
        <w:rPr>
          <w:rFonts w:ascii="Times New Roman" w:eastAsia="Times New Roman" w:hAnsi="Times New Roman" w:cs="Times New Roman"/>
          <w:noProof/>
          <w:color w:val="000000"/>
          <w:sz w:val="20"/>
          <w:szCs w:val="20"/>
        </w:rPr>
        <w:tab/>
      </w:r>
      <w:r w:rsidR="000E153C" w:rsidRPr="000E153C">
        <w:rPr>
          <w:rFonts w:ascii="Times New Roman" w:eastAsia="Times New Roman" w:hAnsi="Times New Roman" w:cs="Times New Roman"/>
          <w:noProof/>
          <w:color w:val="000000"/>
          <w:sz w:val="20"/>
          <w:szCs w:val="20"/>
        </w:rPr>
        <w:t xml:space="preserve">(a) </w:t>
      </w:r>
      <w:r w:rsidR="00C446EF">
        <w:rPr>
          <w:rFonts w:ascii="Times New Roman" w:eastAsia="Times New Roman" w:hAnsi="Times New Roman" w:cs="Times New Roman"/>
          <w:noProof/>
          <w:color w:val="000000"/>
          <w:sz w:val="20"/>
          <w:szCs w:val="20"/>
        </w:rPr>
        <w:t>No change.</w:t>
      </w:r>
    </w:p>
    <w:p w14:paraId="027D4A2F" w14:textId="77777777" w:rsidR="009801B6" w:rsidRDefault="001B0A99" w:rsidP="007247EE">
      <w:pPr>
        <w:widowControl w:val="0"/>
        <w:tabs>
          <w:tab w:val="left" w:pos="360"/>
          <w:tab w:val="left" w:pos="360"/>
          <w:tab w:val="left" w:pos="360"/>
          <w:tab w:val="left" w:pos="360"/>
        </w:tabs>
        <w:overflowPunct w:val="0"/>
        <w:autoSpaceDE w:val="0"/>
        <w:autoSpaceDN w:val="0"/>
        <w:adjustRightInd w:val="0"/>
        <w:spacing w:after="0" w:line="240" w:lineRule="auto"/>
        <w:textAlignment w:val="baseline"/>
        <w:rPr>
          <w:rFonts w:ascii="Times New Roman" w:eastAsia="Times New Roman" w:hAnsi="Times New Roman" w:cs="Times New Roman"/>
          <w:noProof/>
          <w:color w:val="000000"/>
          <w:sz w:val="20"/>
          <w:szCs w:val="20"/>
          <w:u w:val="single"/>
        </w:rPr>
      </w:pPr>
      <w:r>
        <w:rPr>
          <w:rFonts w:ascii="Times New Roman" w:eastAsia="Times New Roman" w:hAnsi="Times New Roman" w:cs="Times New Roman"/>
          <w:noProof/>
          <w:color w:val="000000"/>
          <w:sz w:val="20"/>
          <w:szCs w:val="20"/>
        </w:rPr>
        <w:tab/>
      </w:r>
      <w:r w:rsidR="000E153C" w:rsidRPr="00C70BA3">
        <w:rPr>
          <w:rFonts w:ascii="Times New Roman" w:eastAsia="Times New Roman" w:hAnsi="Times New Roman" w:cs="Times New Roman"/>
          <w:noProof/>
          <w:color w:val="000000"/>
          <w:sz w:val="20"/>
          <w:szCs w:val="20"/>
        </w:rPr>
        <w:t xml:space="preserve">(b) </w:t>
      </w:r>
      <w:r w:rsidR="00C70BA3" w:rsidRPr="00C70BA3">
        <w:rPr>
          <w:rFonts w:ascii="Times New Roman" w:eastAsia="Times New Roman" w:hAnsi="Times New Roman" w:cs="Times New Roman"/>
          <w:noProof/>
          <w:color w:val="000000"/>
          <w:sz w:val="20"/>
          <w:szCs w:val="20"/>
          <w:u w:val="single"/>
        </w:rPr>
        <w:t>Before applying for a proposed ground water recharge or salinity barrier project, the applicant shall comply with the public notification requirements contained in subsection 62-610.574(4)(d), F.A.C. </w:t>
      </w:r>
      <w:r w:rsidR="000E153C" w:rsidRPr="00B85356">
        <w:rPr>
          <w:rFonts w:ascii="Times New Roman" w:eastAsia="Times New Roman" w:hAnsi="Times New Roman" w:cs="Times New Roman"/>
          <w:strike/>
          <w:noProof/>
          <w:color w:val="000000"/>
          <w:sz w:val="20"/>
          <w:szCs w:val="20"/>
        </w:rPr>
        <w:t>Rule 62-520.410, F.A.C., identifies the designated uses of G-I, F-I, and G-II ground waters as being “potable water use.” As a result, it is likely that there may be elements of potable reuse associated with existing and proposed ground water recharge projects.</w:t>
      </w:r>
      <w:bookmarkStart w:id="2" w:name="_Hlk166103486"/>
      <w:r w:rsidR="00F35CDF" w:rsidRPr="00C70BA3">
        <w:rPr>
          <w:rFonts w:ascii="Times New Roman" w:eastAsia="Times New Roman" w:hAnsi="Times New Roman" w:cs="Times New Roman"/>
          <w:noProof/>
          <w:color w:val="000000"/>
          <w:sz w:val="20"/>
          <w:szCs w:val="20"/>
          <w:u w:val="single"/>
        </w:rPr>
        <w:tab/>
      </w:r>
    </w:p>
    <w:p w14:paraId="77B4325C" w14:textId="1B939FF4" w:rsidR="001B0A99" w:rsidRPr="00C70BA3" w:rsidRDefault="009801B6" w:rsidP="007247EE">
      <w:pPr>
        <w:widowControl w:val="0"/>
        <w:tabs>
          <w:tab w:val="left" w:pos="360"/>
          <w:tab w:val="left" w:pos="360"/>
          <w:tab w:val="left" w:pos="360"/>
          <w:tab w:val="left" w:pos="360"/>
        </w:tabs>
        <w:overflowPunct w:val="0"/>
        <w:autoSpaceDE w:val="0"/>
        <w:autoSpaceDN w:val="0"/>
        <w:adjustRightInd w:val="0"/>
        <w:spacing w:after="0" w:line="240" w:lineRule="auto"/>
        <w:textAlignment w:val="baseline"/>
        <w:rPr>
          <w:rFonts w:ascii="Times New Roman" w:eastAsia="Times New Roman" w:hAnsi="Times New Roman" w:cs="Times New Roman"/>
          <w:noProof/>
          <w:color w:val="000000"/>
          <w:sz w:val="20"/>
          <w:szCs w:val="20"/>
          <w:u w:val="single"/>
        </w:rPr>
      </w:pPr>
      <w:r w:rsidRPr="009801B6">
        <w:rPr>
          <w:rFonts w:ascii="Times New Roman" w:eastAsia="Times New Roman" w:hAnsi="Times New Roman" w:cs="Times New Roman"/>
          <w:noProof/>
          <w:color w:val="000000"/>
          <w:sz w:val="20"/>
          <w:szCs w:val="20"/>
        </w:rPr>
        <w:tab/>
      </w:r>
      <w:r w:rsidR="00F35CDF" w:rsidRPr="00C70BA3">
        <w:rPr>
          <w:rFonts w:ascii="Times New Roman" w:eastAsia="Times New Roman" w:hAnsi="Times New Roman" w:cs="Times New Roman"/>
          <w:noProof/>
          <w:color w:val="000000"/>
          <w:sz w:val="20"/>
          <w:szCs w:val="20"/>
          <w:u w:val="single"/>
        </w:rPr>
        <w:t>(c) Applications proposing ground water recharge or salinity barrier projects shall be submitted to both the Department and the appropriate water management district.</w:t>
      </w:r>
    </w:p>
    <w:bookmarkEnd w:id="2"/>
    <w:p w14:paraId="09E1DC34" w14:textId="191CCDF1" w:rsidR="00C446EF" w:rsidRPr="00C446EF" w:rsidRDefault="001B0A99" w:rsidP="007247EE">
      <w:pPr>
        <w:widowControl w:val="0"/>
        <w:tabs>
          <w:tab w:val="left" w:pos="360"/>
          <w:tab w:val="left" w:pos="360"/>
          <w:tab w:val="left" w:pos="360"/>
        </w:tabs>
        <w:overflowPunct w:val="0"/>
        <w:autoSpaceDE w:val="0"/>
        <w:autoSpaceDN w:val="0"/>
        <w:adjustRightInd w:val="0"/>
        <w:spacing w:after="0" w:line="240" w:lineRule="auto"/>
        <w:textAlignment w:val="baseline"/>
        <w:rPr>
          <w:rFonts w:ascii="Times New Roman" w:eastAsia="Times New Roman" w:hAnsi="Times New Roman" w:cs="Times New Roman"/>
          <w:strike/>
          <w:noProof/>
          <w:color w:val="000000"/>
          <w:sz w:val="20"/>
          <w:szCs w:val="20"/>
        </w:rPr>
      </w:pPr>
      <w:r>
        <w:rPr>
          <w:rFonts w:ascii="Times New Roman" w:eastAsia="Times New Roman" w:hAnsi="Times New Roman" w:cs="Times New Roman"/>
          <w:noProof/>
          <w:color w:val="000000"/>
          <w:sz w:val="20"/>
          <w:szCs w:val="20"/>
        </w:rPr>
        <w:tab/>
      </w:r>
      <w:r w:rsidR="000E153C" w:rsidRPr="000E153C">
        <w:rPr>
          <w:rFonts w:ascii="Times New Roman" w:eastAsia="Times New Roman" w:hAnsi="Times New Roman" w:cs="Times New Roman"/>
          <w:noProof/>
          <w:color w:val="000000"/>
          <w:sz w:val="20"/>
          <w:szCs w:val="20"/>
        </w:rPr>
        <w:t xml:space="preserve">(2) </w:t>
      </w:r>
      <w:r w:rsidR="00C446EF" w:rsidRPr="00C446EF">
        <w:rPr>
          <w:rFonts w:ascii="Times New Roman" w:eastAsia="Times New Roman" w:hAnsi="Times New Roman" w:cs="Times New Roman"/>
          <w:strike/>
          <w:noProof/>
          <w:color w:val="000000"/>
          <w:sz w:val="20"/>
          <w:szCs w:val="20"/>
        </w:rPr>
        <w:t xml:space="preserve">Indirect </w:t>
      </w:r>
      <w:r w:rsidR="00C446EF" w:rsidRPr="00C446EF">
        <w:rPr>
          <w:rFonts w:ascii="Times New Roman" w:eastAsia="Times New Roman" w:hAnsi="Times New Roman" w:cs="Times New Roman"/>
          <w:noProof/>
          <w:color w:val="000000"/>
          <w:sz w:val="20"/>
          <w:szCs w:val="20"/>
          <w:u w:val="single"/>
        </w:rPr>
        <w:t>P</w:t>
      </w:r>
      <w:r w:rsidR="00C446EF" w:rsidRPr="00C446EF">
        <w:rPr>
          <w:rFonts w:ascii="Times New Roman" w:eastAsia="Times New Roman" w:hAnsi="Times New Roman" w:cs="Times New Roman"/>
          <w:strike/>
          <w:noProof/>
          <w:color w:val="000000"/>
          <w:sz w:val="20"/>
          <w:szCs w:val="20"/>
        </w:rPr>
        <w:t>p</w:t>
      </w:r>
      <w:r w:rsidR="00C446EF" w:rsidRPr="00C446EF">
        <w:rPr>
          <w:rFonts w:ascii="Times New Roman" w:eastAsia="Times New Roman" w:hAnsi="Times New Roman" w:cs="Times New Roman"/>
          <w:noProof/>
          <w:color w:val="000000"/>
          <w:sz w:val="20"/>
          <w:szCs w:val="20"/>
        </w:rPr>
        <w:t>otable reuse. This type of reuse system involves</w:t>
      </w:r>
      <w:r w:rsidR="00F13286">
        <w:rPr>
          <w:rFonts w:ascii="Times New Roman" w:eastAsia="Times New Roman" w:hAnsi="Times New Roman" w:cs="Times New Roman"/>
          <w:noProof/>
          <w:color w:val="000000"/>
          <w:sz w:val="20"/>
          <w:szCs w:val="20"/>
        </w:rPr>
        <w:t xml:space="preserve"> </w:t>
      </w:r>
      <w:r w:rsidR="00F13286">
        <w:rPr>
          <w:rFonts w:ascii="Times New Roman" w:eastAsia="Times New Roman" w:hAnsi="Times New Roman" w:cs="Times New Roman"/>
          <w:noProof/>
          <w:color w:val="000000"/>
          <w:sz w:val="20"/>
          <w:szCs w:val="20"/>
          <w:u w:val="single"/>
        </w:rPr>
        <w:t>both direct and indirect potable reuse, as defined in Rule 62-565.200, F.A.C., and is regulated under Chapter 62-565, F.A.C.</w:t>
      </w:r>
      <w:r w:rsidR="00C446EF" w:rsidRPr="00C446EF">
        <w:rPr>
          <w:rFonts w:ascii="Times New Roman" w:eastAsia="Times New Roman" w:hAnsi="Times New Roman" w:cs="Times New Roman"/>
          <w:noProof/>
          <w:color w:val="000000"/>
          <w:sz w:val="20"/>
          <w:szCs w:val="20"/>
        </w:rPr>
        <w:t xml:space="preserve"> </w:t>
      </w:r>
      <w:r w:rsidR="00C446EF" w:rsidRPr="00C446EF">
        <w:rPr>
          <w:rFonts w:ascii="Times New Roman" w:eastAsia="Times New Roman" w:hAnsi="Times New Roman" w:cs="Times New Roman"/>
          <w:strike/>
          <w:noProof/>
          <w:color w:val="000000"/>
          <w:sz w:val="20"/>
          <w:szCs w:val="20"/>
        </w:rPr>
        <w:t>the planned use of reclaimed water to augment surface water resources which are used or will be used for public water supplies. Indirect potable reuse systems include:</w:t>
      </w:r>
    </w:p>
    <w:p w14:paraId="38C9724F" w14:textId="77777777" w:rsidR="00C446EF" w:rsidRPr="00C446EF" w:rsidRDefault="00C446EF" w:rsidP="007247EE">
      <w:pPr>
        <w:widowControl w:val="0"/>
        <w:tabs>
          <w:tab w:val="left" w:pos="360"/>
          <w:tab w:val="left" w:pos="360"/>
          <w:tab w:val="left" w:pos="360"/>
        </w:tabs>
        <w:overflowPunct w:val="0"/>
        <w:autoSpaceDE w:val="0"/>
        <w:autoSpaceDN w:val="0"/>
        <w:adjustRightInd w:val="0"/>
        <w:spacing w:after="0" w:line="240" w:lineRule="auto"/>
        <w:textAlignment w:val="baseline"/>
        <w:rPr>
          <w:rFonts w:ascii="Times New Roman" w:eastAsia="Times New Roman" w:hAnsi="Times New Roman" w:cs="Times New Roman"/>
          <w:strike/>
          <w:noProof/>
          <w:color w:val="000000"/>
          <w:sz w:val="20"/>
          <w:szCs w:val="20"/>
        </w:rPr>
      </w:pPr>
      <w:r w:rsidRPr="00C446EF">
        <w:rPr>
          <w:rFonts w:ascii="Times New Roman" w:eastAsia="Times New Roman" w:hAnsi="Times New Roman" w:cs="Times New Roman"/>
          <w:strike/>
          <w:noProof/>
          <w:color w:val="000000"/>
          <w:sz w:val="20"/>
          <w:szCs w:val="20"/>
        </w:rPr>
        <w:t>(a) Discharges to Class I surface waters, as described in Rule 62-610.554, F.A.C.</w:t>
      </w:r>
    </w:p>
    <w:p w14:paraId="23331C1D" w14:textId="77777777" w:rsidR="00C446EF" w:rsidRPr="00C446EF" w:rsidRDefault="00C446EF" w:rsidP="007247EE">
      <w:pPr>
        <w:widowControl w:val="0"/>
        <w:tabs>
          <w:tab w:val="left" w:pos="360"/>
          <w:tab w:val="left" w:pos="360"/>
          <w:tab w:val="left" w:pos="360"/>
        </w:tabs>
        <w:overflowPunct w:val="0"/>
        <w:autoSpaceDE w:val="0"/>
        <w:autoSpaceDN w:val="0"/>
        <w:adjustRightInd w:val="0"/>
        <w:spacing w:after="0" w:line="240" w:lineRule="auto"/>
        <w:textAlignment w:val="baseline"/>
        <w:rPr>
          <w:rFonts w:ascii="Times New Roman" w:eastAsia="Times New Roman" w:hAnsi="Times New Roman" w:cs="Times New Roman"/>
          <w:strike/>
          <w:noProof/>
          <w:color w:val="000000"/>
          <w:sz w:val="20"/>
          <w:szCs w:val="20"/>
        </w:rPr>
      </w:pPr>
      <w:r w:rsidRPr="00C446EF">
        <w:rPr>
          <w:rFonts w:ascii="Times New Roman" w:eastAsia="Times New Roman" w:hAnsi="Times New Roman" w:cs="Times New Roman"/>
          <w:strike/>
          <w:noProof/>
          <w:color w:val="000000"/>
          <w:sz w:val="20"/>
          <w:szCs w:val="20"/>
        </w:rPr>
        <w:t>(b) Discharges to other surface waters which are directly or indirectly connected to Class I surface waters, as described in Rule 62-610.555, F.A.C.</w:t>
      </w:r>
    </w:p>
    <w:p w14:paraId="702C3CFD" w14:textId="7ACA4F16" w:rsidR="00C446EF" w:rsidRDefault="00C446EF" w:rsidP="007247EE">
      <w:pPr>
        <w:widowControl w:val="0"/>
        <w:tabs>
          <w:tab w:val="left" w:pos="360"/>
          <w:tab w:val="left" w:pos="360"/>
          <w:tab w:val="left" w:pos="360"/>
          <w:tab w:val="left" w:pos="360"/>
        </w:tabs>
        <w:overflowPunct w:val="0"/>
        <w:autoSpaceDE w:val="0"/>
        <w:autoSpaceDN w:val="0"/>
        <w:adjustRightInd w:val="0"/>
        <w:spacing w:after="0" w:line="240" w:lineRule="auto"/>
        <w:textAlignment w:val="baseline"/>
        <w:rPr>
          <w:rFonts w:ascii="Times New Roman" w:eastAsia="Times New Roman" w:hAnsi="Times New Roman" w:cs="Times New Roman"/>
          <w:noProof/>
          <w:color w:val="000000"/>
          <w:sz w:val="20"/>
          <w:szCs w:val="20"/>
        </w:rPr>
      </w:pPr>
    </w:p>
    <w:p w14:paraId="13A3F082" w14:textId="17C40FE8" w:rsidR="000E153C" w:rsidRPr="000E153C" w:rsidRDefault="000E153C" w:rsidP="007247EE">
      <w:pPr>
        <w:widowControl w:val="0"/>
        <w:overflowPunct w:val="0"/>
        <w:autoSpaceDE w:val="0"/>
        <w:autoSpaceDN w:val="0"/>
        <w:adjustRightInd w:val="0"/>
        <w:spacing w:before="120" w:after="240" w:line="240" w:lineRule="auto"/>
        <w:textAlignment w:val="baseline"/>
        <w:rPr>
          <w:rFonts w:ascii="Times New Roman" w:eastAsia="Times New Roman" w:hAnsi="Times New Roman" w:cs="Times New Roman"/>
          <w:i/>
          <w:noProof/>
          <w:color w:val="000000"/>
          <w:sz w:val="18"/>
          <w:szCs w:val="20"/>
        </w:rPr>
      </w:pPr>
      <w:r w:rsidRPr="000E153C">
        <w:rPr>
          <w:rFonts w:ascii="Times New Roman" w:eastAsia="Times New Roman" w:hAnsi="Times New Roman" w:cs="Times New Roman"/>
          <w:i/>
          <w:noProof/>
          <w:color w:val="000000"/>
          <w:sz w:val="18"/>
          <w:szCs w:val="20"/>
        </w:rPr>
        <w:t>Rulemaking Authority 403.051, 403.061, 403.087 FS. Law Implemented 403.021, 403.051, 403.061, 403.062, 403.085, 403.086, 403.087, 403.088 FS. History–New 4-4-89, Formerly 17-610.550, Amended 1-9-96, 8-8-99, 4-1-21</w:t>
      </w:r>
      <w:r w:rsidR="009D7504">
        <w:rPr>
          <w:rFonts w:ascii="Times New Roman" w:eastAsia="Times New Roman" w:hAnsi="Times New Roman" w:cs="Times New Roman"/>
          <w:i/>
          <w:noProof/>
          <w:color w:val="000000"/>
          <w:sz w:val="18"/>
          <w:szCs w:val="20"/>
          <w:u w:val="single"/>
        </w:rPr>
        <w:t>, ________</w:t>
      </w:r>
      <w:r w:rsidRPr="000E153C">
        <w:rPr>
          <w:rFonts w:ascii="Times New Roman" w:eastAsia="Times New Roman" w:hAnsi="Times New Roman" w:cs="Times New Roman"/>
          <w:i/>
          <w:noProof/>
          <w:color w:val="000000"/>
          <w:sz w:val="18"/>
          <w:szCs w:val="20"/>
        </w:rPr>
        <w:t>.</w:t>
      </w:r>
    </w:p>
    <w:p w14:paraId="3FE1B915" w14:textId="0A549B40" w:rsidR="000E153C" w:rsidRPr="000E153C" w:rsidRDefault="000E153C" w:rsidP="007247EE">
      <w:pPr>
        <w:widowControl w:val="0"/>
        <w:tabs>
          <w:tab w:val="center" w:pos="360"/>
          <w:tab w:val="center" w:pos="720"/>
        </w:tabs>
        <w:overflowPunct w:val="0"/>
        <w:autoSpaceDE w:val="0"/>
        <w:autoSpaceDN w:val="0"/>
        <w:adjustRightInd w:val="0"/>
        <w:spacing w:after="0" w:line="240" w:lineRule="auto"/>
        <w:textAlignment w:val="baseline"/>
        <w:rPr>
          <w:rFonts w:ascii="Times New Roman" w:eastAsia="Times New Roman" w:hAnsi="Times New Roman" w:cs="Times New Roman"/>
          <w:i/>
          <w:noProof/>
          <w:color w:val="000000"/>
          <w:sz w:val="18"/>
          <w:szCs w:val="18"/>
        </w:rPr>
      </w:pPr>
    </w:p>
    <w:p w14:paraId="2CE78067" w14:textId="0737E7B7" w:rsidR="00F13286" w:rsidRPr="000E153C" w:rsidRDefault="001B0A99" w:rsidP="00DE2592">
      <w:pPr>
        <w:pStyle w:val="Heading3"/>
        <w:rPr>
          <w:b w:val="0"/>
        </w:rPr>
      </w:pPr>
      <w:r>
        <w:rPr>
          <w:noProof/>
        </w:rPr>
        <w:tab/>
      </w:r>
      <w:r w:rsidR="000E153C" w:rsidRPr="000E153C">
        <w:rPr>
          <w:noProof/>
        </w:rPr>
        <w:t>62-610.553 Minimum System Size.</w:t>
      </w:r>
    </w:p>
    <w:p w14:paraId="2292488C" w14:textId="013CB0DE" w:rsidR="000E153C" w:rsidRPr="000E153C" w:rsidRDefault="000E153C" w:rsidP="007247EE">
      <w:pPr>
        <w:widowControl w:val="0"/>
        <w:overflowPunct w:val="0"/>
        <w:autoSpaceDE w:val="0"/>
        <w:autoSpaceDN w:val="0"/>
        <w:adjustRightInd w:val="0"/>
        <w:spacing w:after="0" w:line="240" w:lineRule="auto"/>
        <w:textAlignment w:val="baseline"/>
        <w:rPr>
          <w:rFonts w:ascii="Times New Roman" w:eastAsia="Times New Roman" w:hAnsi="Times New Roman" w:cs="Times New Roman"/>
          <w:noProof/>
          <w:color w:val="000000"/>
          <w:sz w:val="20"/>
          <w:szCs w:val="20"/>
        </w:rPr>
      </w:pPr>
      <w:r w:rsidRPr="000E153C">
        <w:rPr>
          <w:rFonts w:ascii="Times New Roman" w:eastAsia="Times New Roman" w:hAnsi="Times New Roman" w:cs="Times New Roman"/>
          <w:noProof/>
          <w:color w:val="000000"/>
          <w:sz w:val="20"/>
          <w:szCs w:val="20"/>
        </w:rPr>
        <w:t xml:space="preserve">Reclaimed water from treatment facilities with a design average daily flow of less than 0.1 mgd shall not be used for ground water recharge </w:t>
      </w:r>
      <w:r w:rsidRPr="00C70BA3">
        <w:rPr>
          <w:rFonts w:ascii="Times New Roman" w:eastAsia="Times New Roman" w:hAnsi="Times New Roman" w:cs="Times New Roman"/>
          <w:strike/>
          <w:noProof/>
          <w:color w:val="000000"/>
          <w:sz w:val="20"/>
          <w:szCs w:val="20"/>
        </w:rPr>
        <w:t xml:space="preserve">or </w:t>
      </w:r>
      <w:r w:rsidR="003715BE" w:rsidRPr="00C70BA3">
        <w:rPr>
          <w:rFonts w:ascii="Times New Roman" w:eastAsia="Times New Roman" w:hAnsi="Times New Roman" w:cs="Times New Roman"/>
          <w:strike/>
          <w:noProof/>
          <w:color w:val="000000"/>
          <w:sz w:val="20"/>
          <w:szCs w:val="20"/>
        </w:rPr>
        <w:t>indirect</w:t>
      </w:r>
      <w:r w:rsidR="009801B6">
        <w:rPr>
          <w:rFonts w:ascii="Times New Roman" w:eastAsia="Times New Roman" w:hAnsi="Times New Roman" w:cs="Times New Roman"/>
          <w:strike/>
          <w:noProof/>
          <w:color w:val="000000"/>
          <w:sz w:val="20"/>
          <w:szCs w:val="20"/>
        </w:rPr>
        <w:t xml:space="preserve"> </w:t>
      </w:r>
      <w:r w:rsidRPr="00C70BA3">
        <w:rPr>
          <w:rFonts w:ascii="Times New Roman" w:eastAsia="Times New Roman" w:hAnsi="Times New Roman" w:cs="Times New Roman"/>
          <w:strike/>
          <w:noProof/>
          <w:color w:val="000000"/>
          <w:sz w:val="20"/>
          <w:szCs w:val="20"/>
        </w:rPr>
        <w:t>potable</w:t>
      </w:r>
      <w:r w:rsidRPr="004F784F">
        <w:rPr>
          <w:rFonts w:ascii="Times New Roman" w:eastAsia="Times New Roman" w:hAnsi="Times New Roman" w:cs="Times New Roman"/>
          <w:strike/>
          <w:noProof/>
          <w:color w:val="000000"/>
          <w:sz w:val="20"/>
          <w:szCs w:val="20"/>
        </w:rPr>
        <w:t xml:space="preserve"> reuse</w:t>
      </w:r>
      <w:r w:rsidRPr="000E153C">
        <w:rPr>
          <w:rFonts w:ascii="Times New Roman" w:eastAsia="Times New Roman" w:hAnsi="Times New Roman" w:cs="Times New Roman"/>
          <w:noProof/>
          <w:color w:val="000000"/>
          <w:sz w:val="20"/>
          <w:szCs w:val="20"/>
        </w:rPr>
        <w:t xml:space="preserve"> under the provisions of Part V of this chapter.</w:t>
      </w:r>
    </w:p>
    <w:p w14:paraId="60F5E2C6" w14:textId="07ED87C7" w:rsidR="000E153C" w:rsidRPr="000E153C" w:rsidRDefault="000E153C" w:rsidP="007247EE">
      <w:pPr>
        <w:widowControl w:val="0"/>
        <w:overflowPunct w:val="0"/>
        <w:autoSpaceDE w:val="0"/>
        <w:autoSpaceDN w:val="0"/>
        <w:adjustRightInd w:val="0"/>
        <w:spacing w:before="120" w:after="240" w:line="240" w:lineRule="auto"/>
        <w:textAlignment w:val="baseline"/>
        <w:rPr>
          <w:rFonts w:ascii="Times New Roman" w:eastAsia="Times New Roman" w:hAnsi="Times New Roman" w:cs="Times New Roman"/>
          <w:i/>
          <w:noProof/>
          <w:color w:val="000000"/>
          <w:sz w:val="18"/>
          <w:szCs w:val="20"/>
        </w:rPr>
      </w:pPr>
      <w:r w:rsidRPr="000E153C">
        <w:rPr>
          <w:rFonts w:ascii="Times New Roman" w:eastAsia="Times New Roman" w:hAnsi="Times New Roman" w:cs="Times New Roman"/>
          <w:i/>
          <w:noProof/>
          <w:color w:val="000000"/>
          <w:sz w:val="18"/>
          <w:szCs w:val="20"/>
        </w:rPr>
        <w:t>Rulemaking Authority 403.051, 403.061, 403.087 FS. Law Implemented 403.021, 403.051, 403.061, 403.062, 403.085, 403.086, 403.087, 403.088 FS. History–New 1-9-96, Amended 4-1-21</w:t>
      </w:r>
      <w:r w:rsidR="009D7504">
        <w:rPr>
          <w:rFonts w:ascii="Times New Roman" w:eastAsia="Times New Roman" w:hAnsi="Times New Roman" w:cs="Times New Roman"/>
          <w:i/>
          <w:noProof/>
          <w:color w:val="000000"/>
          <w:sz w:val="18"/>
          <w:szCs w:val="20"/>
          <w:u w:val="single"/>
        </w:rPr>
        <w:t>, ________</w:t>
      </w:r>
      <w:r w:rsidRPr="000E153C">
        <w:rPr>
          <w:rFonts w:ascii="Times New Roman" w:eastAsia="Times New Roman" w:hAnsi="Times New Roman" w:cs="Times New Roman"/>
          <w:i/>
          <w:noProof/>
          <w:color w:val="000000"/>
          <w:sz w:val="18"/>
          <w:szCs w:val="20"/>
        </w:rPr>
        <w:t>.</w:t>
      </w:r>
    </w:p>
    <w:p w14:paraId="54099D72" w14:textId="419C1759" w:rsidR="000E153C" w:rsidRPr="000E153C" w:rsidRDefault="001B0A99" w:rsidP="00DE2592">
      <w:pPr>
        <w:pStyle w:val="Heading3"/>
        <w:rPr>
          <w:b w:val="0"/>
        </w:rPr>
      </w:pPr>
      <w:r>
        <w:rPr>
          <w:noProof/>
        </w:rPr>
        <w:lastRenderedPageBreak/>
        <w:tab/>
      </w:r>
      <w:r w:rsidR="000E153C" w:rsidRPr="000E153C">
        <w:rPr>
          <w:noProof/>
        </w:rPr>
        <w:t xml:space="preserve">62-610.554 </w:t>
      </w:r>
      <w:r w:rsidR="000E153C" w:rsidRPr="00F13286">
        <w:rPr>
          <w:noProof/>
        </w:rPr>
        <w:t>Discharge</w:t>
      </w:r>
      <w:r w:rsidR="000E153C" w:rsidRPr="000E153C">
        <w:rPr>
          <w:noProof/>
        </w:rPr>
        <w:t xml:space="preserve"> to </w:t>
      </w:r>
      <w:r w:rsidR="0069355A" w:rsidRPr="00F13286">
        <w:rPr>
          <w:noProof/>
        </w:rPr>
        <w:t xml:space="preserve">Class I </w:t>
      </w:r>
      <w:r w:rsidR="000E153C" w:rsidRPr="000E153C">
        <w:rPr>
          <w:noProof/>
        </w:rPr>
        <w:t>Surface Waters.</w:t>
      </w:r>
    </w:p>
    <w:p w14:paraId="1ECB9CF1" w14:textId="47AF9841" w:rsidR="000E153C" w:rsidRPr="000E153C" w:rsidRDefault="001B0A99" w:rsidP="007247EE">
      <w:pPr>
        <w:widowControl w:val="0"/>
        <w:tabs>
          <w:tab w:val="left" w:pos="360"/>
          <w:tab w:val="left" w:pos="360"/>
          <w:tab w:val="left" w:pos="360"/>
          <w:tab w:val="left" w:pos="360"/>
        </w:tabs>
        <w:overflowPunct w:val="0"/>
        <w:autoSpaceDE w:val="0"/>
        <w:autoSpaceDN w:val="0"/>
        <w:adjustRightInd w:val="0"/>
        <w:spacing w:after="0" w:line="240" w:lineRule="auto"/>
        <w:textAlignment w:val="baseline"/>
        <w:rPr>
          <w:rFonts w:ascii="Times New Roman" w:eastAsia="Times New Roman" w:hAnsi="Times New Roman" w:cs="Times New Roman"/>
          <w:noProof/>
          <w:color w:val="000000"/>
          <w:sz w:val="20"/>
          <w:szCs w:val="20"/>
        </w:rPr>
      </w:pPr>
      <w:r>
        <w:rPr>
          <w:rFonts w:ascii="Times New Roman" w:eastAsia="Times New Roman" w:hAnsi="Times New Roman" w:cs="Times New Roman"/>
          <w:noProof/>
          <w:color w:val="000000"/>
          <w:sz w:val="20"/>
          <w:szCs w:val="20"/>
        </w:rPr>
        <w:tab/>
      </w:r>
      <w:r w:rsidR="000E153C" w:rsidRPr="000E153C">
        <w:rPr>
          <w:rFonts w:ascii="Times New Roman" w:eastAsia="Times New Roman" w:hAnsi="Times New Roman" w:cs="Times New Roman"/>
          <w:noProof/>
          <w:color w:val="000000"/>
          <w:sz w:val="20"/>
          <w:szCs w:val="20"/>
        </w:rPr>
        <w:t xml:space="preserve">(1) </w:t>
      </w:r>
      <w:r w:rsidR="00F13286">
        <w:rPr>
          <w:rFonts w:ascii="Times New Roman" w:eastAsia="Times New Roman" w:hAnsi="Times New Roman" w:cs="Times New Roman"/>
          <w:noProof/>
          <w:color w:val="000000"/>
          <w:sz w:val="20"/>
          <w:szCs w:val="20"/>
        </w:rPr>
        <w:t>through (2) No change.</w:t>
      </w:r>
    </w:p>
    <w:p w14:paraId="26A2FBE7" w14:textId="77777777" w:rsidR="00F13286" w:rsidRPr="00F13286" w:rsidRDefault="001B0A99" w:rsidP="007247EE">
      <w:pPr>
        <w:widowControl w:val="0"/>
        <w:tabs>
          <w:tab w:val="left" w:pos="360"/>
          <w:tab w:val="left" w:pos="360"/>
          <w:tab w:val="left" w:pos="360"/>
        </w:tabs>
        <w:overflowPunct w:val="0"/>
        <w:autoSpaceDE w:val="0"/>
        <w:autoSpaceDN w:val="0"/>
        <w:adjustRightInd w:val="0"/>
        <w:spacing w:after="0" w:line="240" w:lineRule="auto"/>
        <w:textAlignment w:val="baseline"/>
        <w:rPr>
          <w:rFonts w:ascii="Times New Roman" w:eastAsia="Times New Roman" w:hAnsi="Times New Roman" w:cs="Times New Roman"/>
          <w:strike/>
          <w:noProof/>
          <w:color w:val="000000"/>
          <w:sz w:val="20"/>
          <w:szCs w:val="20"/>
        </w:rPr>
      </w:pPr>
      <w:r w:rsidRPr="00C70BA3">
        <w:rPr>
          <w:rFonts w:ascii="Times New Roman" w:eastAsia="Times New Roman" w:hAnsi="Times New Roman" w:cs="Times New Roman"/>
          <w:noProof/>
          <w:color w:val="000000"/>
          <w:sz w:val="20"/>
          <w:szCs w:val="20"/>
        </w:rPr>
        <w:tab/>
      </w:r>
      <w:r w:rsidR="00F13286" w:rsidRPr="00F13286">
        <w:rPr>
          <w:rFonts w:ascii="Times New Roman" w:eastAsia="Times New Roman" w:hAnsi="Times New Roman" w:cs="Times New Roman"/>
          <w:strike/>
          <w:noProof/>
          <w:color w:val="000000"/>
          <w:sz w:val="20"/>
          <w:szCs w:val="20"/>
        </w:rPr>
        <w:t>(3) Discharges of reclaimed water to Class I waters shall be considered as being reuse for indirect potable purposes.</w:t>
      </w:r>
    </w:p>
    <w:p w14:paraId="70F164D7" w14:textId="2FB8CC15" w:rsidR="00F13286" w:rsidRPr="00F13286" w:rsidRDefault="00F13286" w:rsidP="007247EE">
      <w:pPr>
        <w:widowControl w:val="0"/>
        <w:tabs>
          <w:tab w:val="left" w:pos="360"/>
          <w:tab w:val="left" w:pos="360"/>
          <w:tab w:val="left" w:pos="360"/>
        </w:tabs>
        <w:overflowPunct w:val="0"/>
        <w:autoSpaceDE w:val="0"/>
        <w:autoSpaceDN w:val="0"/>
        <w:adjustRightInd w:val="0"/>
        <w:spacing w:after="0" w:line="240" w:lineRule="auto"/>
        <w:textAlignment w:val="baseline"/>
        <w:rPr>
          <w:rFonts w:ascii="Times New Roman" w:eastAsia="Times New Roman" w:hAnsi="Times New Roman" w:cs="Times New Roman"/>
          <w:noProof/>
          <w:color w:val="000000"/>
          <w:sz w:val="20"/>
          <w:szCs w:val="20"/>
        </w:rPr>
      </w:pPr>
      <w:r>
        <w:rPr>
          <w:rFonts w:ascii="Times New Roman" w:eastAsia="Times New Roman" w:hAnsi="Times New Roman" w:cs="Times New Roman"/>
          <w:noProof/>
          <w:color w:val="000000"/>
          <w:sz w:val="20"/>
          <w:szCs w:val="20"/>
        </w:rPr>
        <w:tab/>
      </w:r>
      <w:r w:rsidRPr="00F13286">
        <w:rPr>
          <w:rFonts w:ascii="Times New Roman" w:eastAsia="Times New Roman" w:hAnsi="Times New Roman" w:cs="Times New Roman"/>
          <w:noProof/>
          <w:color w:val="000000"/>
          <w:sz w:val="20"/>
          <w:szCs w:val="20"/>
        </w:rPr>
        <w:t xml:space="preserve">(4) </w:t>
      </w:r>
      <w:r>
        <w:rPr>
          <w:rFonts w:ascii="Times New Roman" w:eastAsia="Times New Roman" w:hAnsi="Times New Roman" w:cs="Times New Roman"/>
          <w:noProof/>
          <w:color w:val="000000"/>
          <w:sz w:val="20"/>
          <w:szCs w:val="20"/>
        </w:rPr>
        <w:t xml:space="preserve">through </w:t>
      </w:r>
      <w:r w:rsidR="003715BE">
        <w:rPr>
          <w:rFonts w:ascii="Times New Roman" w:eastAsia="Times New Roman" w:hAnsi="Times New Roman" w:cs="Times New Roman"/>
          <w:noProof/>
          <w:color w:val="000000"/>
          <w:sz w:val="20"/>
          <w:szCs w:val="20"/>
        </w:rPr>
        <w:t>(6)</w:t>
      </w:r>
      <w:r>
        <w:rPr>
          <w:rFonts w:ascii="Times New Roman" w:eastAsia="Times New Roman" w:hAnsi="Times New Roman" w:cs="Times New Roman"/>
          <w:noProof/>
          <w:color w:val="000000"/>
          <w:sz w:val="20"/>
          <w:szCs w:val="20"/>
        </w:rPr>
        <w:t xml:space="preserve"> renumbered (3) through </w:t>
      </w:r>
      <w:r w:rsidR="003715BE">
        <w:rPr>
          <w:rFonts w:ascii="Times New Roman" w:eastAsia="Times New Roman" w:hAnsi="Times New Roman" w:cs="Times New Roman"/>
          <w:noProof/>
          <w:color w:val="000000"/>
          <w:sz w:val="20"/>
          <w:szCs w:val="20"/>
        </w:rPr>
        <w:t>(5)</w:t>
      </w:r>
      <w:r w:rsidR="009D7504">
        <w:rPr>
          <w:rFonts w:ascii="Times New Roman" w:eastAsia="Times New Roman" w:hAnsi="Times New Roman" w:cs="Times New Roman"/>
          <w:noProof/>
          <w:color w:val="000000"/>
          <w:sz w:val="20"/>
          <w:szCs w:val="20"/>
        </w:rPr>
        <w:t xml:space="preserve"> No change.</w:t>
      </w:r>
    </w:p>
    <w:p w14:paraId="31C13DFB" w14:textId="3C0F2514" w:rsidR="00F13286" w:rsidRDefault="00F13286" w:rsidP="007247EE">
      <w:pPr>
        <w:widowControl w:val="0"/>
        <w:tabs>
          <w:tab w:val="left" w:pos="360"/>
          <w:tab w:val="left" w:pos="360"/>
          <w:tab w:val="left" w:pos="360"/>
        </w:tabs>
        <w:overflowPunct w:val="0"/>
        <w:autoSpaceDE w:val="0"/>
        <w:autoSpaceDN w:val="0"/>
        <w:adjustRightInd w:val="0"/>
        <w:spacing w:after="0" w:line="240" w:lineRule="auto"/>
        <w:textAlignment w:val="baseline"/>
        <w:rPr>
          <w:rFonts w:ascii="Times New Roman" w:eastAsia="Times New Roman" w:hAnsi="Times New Roman" w:cs="Times New Roman"/>
          <w:noProof/>
          <w:color w:val="000000"/>
          <w:sz w:val="20"/>
          <w:szCs w:val="20"/>
        </w:rPr>
      </w:pPr>
      <w:r w:rsidRPr="008919F4">
        <w:rPr>
          <w:rFonts w:ascii="Times New Roman" w:eastAsia="Times New Roman" w:hAnsi="Times New Roman" w:cs="Times New Roman"/>
          <w:noProof/>
          <w:color w:val="000000"/>
          <w:sz w:val="20"/>
          <w:szCs w:val="20"/>
        </w:rPr>
        <w:tab/>
      </w:r>
      <w:r w:rsidR="003715BE" w:rsidRPr="00C70BA3">
        <w:rPr>
          <w:rFonts w:ascii="Times New Roman" w:eastAsia="Times New Roman" w:hAnsi="Times New Roman" w:cs="Times New Roman"/>
          <w:noProof/>
          <w:color w:val="000000"/>
          <w:sz w:val="20"/>
          <w:szCs w:val="20"/>
          <w:u w:val="single"/>
        </w:rPr>
        <w:t>(6)</w:t>
      </w:r>
      <w:r w:rsidRPr="00C70BA3">
        <w:rPr>
          <w:rFonts w:ascii="Times New Roman" w:eastAsia="Times New Roman" w:hAnsi="Times New Roman" w:cs="Times New Roman"/>
          <w:strike/>
          <w:noProof/>
          <w:color w:val="000000"/>
          <w:sz w:val="20"/>
          <w:szCs w:val="20"/>
        </w:rPr>
        <w:t>(7)</w:t>
      </w:r>
      <w:r w:rsidRPr="00F13286">
        <w:rPr>
          <w:rFonts w:ascii="Times New Roman" w:eastAsia="Times New Roman" w:hAnsi="Times New Roman" w:cs="Times New Roman"/>
          <w:noProof/>
          <w:color w:val="000000"/>
          <w:sz w:val="20"/>
          <w:szCs w:val="20"/>
        </w:rPr>
        <w:t xml:space="preserve"> The reclaimed water shall be sampled and analyzed for TOC in accord with subsection </w:t>
      </w:r>
      <w:r w:rsidRPr="002E2EA5">
        <w:rPr>
          <w:rFonts w:ascii="Times New Roman" w:eastAsia="Times New Roman" w:hAnsi="Times New Roman" w:cs="Times New Roman"/>
          <w:noProof/>
          <w:color w:val="000000"/>
          <w:sz w:val="20"/>
          <w:szCs w:val="20"/>
          <w:u w:val="single"/>
        </w:rPr>
        <w:t>62-610.568</w:t>
      </w:r>
      <w:r w:rsidR="008919F4" w:rsidRPr="002E2EA5">
        <w:rPr>
          <w:rFonts w:ascii="Times New Roman" w:eastAsia="Times New Roman" w:hAnsi="Times New Roman" w:cs="Times New Roman"/>
          <w:noProof/>
          <w:color w:val="000000"/>
          <w:sz w:val="20"/>
          <w:szCs w:val="20"/>
          <w:u w:val="single"/>
        </w:rPr>
        <w:t>(5)</w:t>
      </w:r>
      <w:r w:rsidR="002E2EA5" w:rsidRPr="002E2EA5">
        <w:rPr>
          <w:rFonts w:ascii="Times New Roman" w:eastAsia="Times New Roman" w:hAnsi="Times New Roman" w:cs="Times New Roman"/>
          <w:strike/>
          <w:noProof/>
          <w:color w:val="000000"/>
          <w:sz w:val="20"/>
          <w:szCs w:val="20"/>
        </w:rPr>
        <w:t>62-610.568</w:t>
      </w:r>
      <w:r w:rsidRPr="002E2EA5">
        <w:rPr>
          <w:rFonts w:ascii="Times New Roman" w:eastAsia="Times New Roman" w:hAnsi="Times New Roman" w:cs="Times New Roman"/>
          <w:strike/>
          <w:noProof/>
          <w:color w:val="000000"/>
          <w:sz w:val="20"/>
          <w:szCs w:val="20"/>
        </w:rPr>
        <w:t>(4)</w:t>
      </w:r>
      <w:r w:rsidRPr="00F13286">
        <w:rPr>
          <w:rFonts w:ascii="Times New Roman" w:eastAsia="Times New Roman" w:hAnsi="Times New Roman" w:cs="Times New Roman"/>
          <w:noProof/>
          <w:color w:val="000000"/>
          <w:sz w:val="20"/>
          <w:szCs w:val="20"/>
        </w:rPr>
        <w:t>, F.A.C.</w:t>
      </w:r>
    </w:p>
    <w:p w14:paraId="7CF9BD62" w14:textId="5947770B" w:rsidR="001F6060" w:rsidRPr="00F13286" w:rsidRDefault="001F6060" w:rsidP="007247EE">
      <w:pPr>
        <w:widowControl w:val="0"/>
        <w:tabs>
          <w:tab w:val="left" w:pos="360"/>
          <w:tab w:val="left" w:pos="360"/>
          <w:tab w:val="left" w:pos="360"/>
        </w:tabs>
        <w:overflowPunct w:val="0"/>
        <w:autoSpaceDE w:val="0"/>
        <w:autoSpaceDN w:val="0"/>
        <w:adjustRightInd w:val="0"/>
        <w:spacing w:after="0" w:line="240" w:lineRule="auto"/>
        <w:textAlignment w:val="baseline"/>
        <w:rPr>
          <w:rFonts w:ascii="Times New Roman" w:eastAsia="Times New Roman" w:hAnsi="Times New Roman" w:cs="Times New Roman"/>
          <w:noProof/>
          <w:color w:val="000000"/>
          <w:sz w:val="20"/>
          <w:szCs w:val="20"/>
          <w:u w:val="single"/>
        </w:rPr>
      </w:pPr>
      <w:r>
        <w:rPr>
          <w:rFonts w:ascii="Times New Roman" w:eastAsia="Times New Roman" w:hAnsi="Times New Roman" w:cs="Times New Roman"/>
          <w:noProof/>
          <w:color w:val="000000"/>
          <w:sz w:val="20"/>
          <w:szCs w:val="20"/>
        </w:rPr>
        <w:tab/>
      </w:r>
      <w:r w:rsidR="003715BE" w:rsidRPr="0088771F">
        <w:rPr>
          <w:rFonts w:ascii="Times New Roman" w:eastAsia="Times New Roman" w:hAnsi="Times New Roman" w:cs="Times New Roman"/>
          <w:noProof/>
          <w:color w:val="000000"/>
          <w:sz w:val="20"/>
          <w:szCs w:val="20"/>
          <w:u w:val="single"/>
        </w:rPr>
        <w:t>(7)</w:t>
      </w:r>
      <w:r w:rsidRPr="00C70BA3">
        <w:rPr>
          <w:rFonts w:ascii="Times New Roman" w:eastAsia="Times New Roman" w:hAnsi="Times New Roman" w:cs="Times New Roman"/>
          <w:strike/>
          <w:noProof/>
          <w:color w:val="000000"/>
          <w:sz w:val="20"/>
          <w:szCs w:val="20"/>
          <w:u w:val="single"/>
        </w:rPr>
        <w:t xml:space="preserve">(8) </w:t>
      </w:r>
      <w:r w:rsidRPr="001F6060">
        <w:rPr>
          <w:rFonts w:ascii="Times New Roman" w:eastAsia="Times New Roman" w:hAnsi="Times New Roman" w:cs="Times New Roman"/>
          <w:noProof/>
          <w:color w:val="000000"/>
          <w:sz w:val="20"/>
          <w:szCs w:val="20"/>
          <w:u w:val="single"/>
        </w:rPr>
        <w:t>Limited wet weather discharges permitted in accordance with Rule 62-610.860, F.A.C., shall not be subject to the requirements of this rule.</w:t>
      </w:r>
    </w:p>
    <w:p w14:paraId="0CD1CA19" w14:textId="5D739861" w:rsidR="00F13286" w:rsidRDefault="00F13286" w:rsidP="007247EE">
      <w:pPr>
        <w:widowControl w:val="0"/>
        <w:tabs>
          <w:tab w:val="left" w:pos="360"/>
          <w:tab w:val="left" w:pos="360"/>
          <w:tab w:val="left" w:pos="360"/>
          <w:tab w:val="left" w:pos="360"/>
        </w:tabs>
        <w:overflowPunct w:val="0"/>
        <w:autoSpaceDE w:val="0"/>
        <w:autoSpaceDN w:val="0"/>
        <w:adjustRightInd w:val="0"/>
        <w:spacing w:after="0" w:line="240" w:lineRule="auto"/>
        <w:textAlignment w:val="baseline"/>
        <w:rPr>
          <w:rFonts w:ascii="Times New Roman" w:eastAsia="Times New Roman" w:hAnsi="Times New Roman" w:cs="Times New Roman"/>
          <w:noProof/>
          <w:color w:val="000000"/>
          <w:sz w:val="20"/>
          <w:szCs w:val="20"/>
        </w:rPr>
      </w:pPr>
    </w:p>
    <w:p w14:paraId="5A23A396" w14:textId="5CAF3F5A" w:rsidR="000E153C" w:rsidRPr="000E153C" w:rsidRDefault="000E153C" w:rsidP="007247EE">
      <w:pPr>
        <w:widowControl w:val="0"/>
        <w:overflowPunct w:val="0"/>
        <w:autoSpaceDE w:val="0"/>
        <w:autoSpaceDN w:val="0"/>
        <w:adjustRightInd w:val="0"/>
        <w:spacing w:before="120" w:after="240" w:line="240" w:lineRule="auto"/>
        <w:textAlignment w:val="baseline"/>
        <w:rPr>
          <w:rFonts w:ascii="Times New Roman" w:eastAsia="Times New Roman" w:hAnsi="Times New Roman" w:cs="Times New Roman"/>
          <w:i/>
          <w:noProof/>
          <w:color w:val="000000"/>
          <w:sz w:val="18"/>
          <w:szCs w:val="20"/>
        </w:rPr>
      </w:pPr>
      <w:r w:rsidRPr="000E153C">
        <w:rPr>
          <w:rFonts w:ascii="Times New Roman" w:eastAsia="Times New Roman" w:hAnsi="Times New Roman" w:cs="Times New Roman"/>
          <w:i/>
          <w:noProof/>
          <w:color w:val="000000"/>
          <w:sz w:val="18"/>
          <w:szCs w:val="20"/>
        </w:rPr>
        <w:t>Rulemaking Authority 403.051, 403.061, 403.087 FS. Law Implemented 403.021, 403.051, 403.061, 403.062, 403.085, 403.086, 403.087, 403.088 FS. History–New 1-9-96, Amended 8-8-99, 4-1-21</w:t>
      </w:r>
      <w:r w:rsidR="00946579">
        <w:rPr>
          <w:rFonts w:ascii="Times New Roman" w:eastAsia="Times New Roman" w:hAnsi="Times New Roman" w:cs="Times New Roman"/>
          <w:i/>
          <w:noProof/>
          <w:color w:val="000000"/>
          <w:sz w:val="18"/>
          <w:szCs w:val="20"/>
          <w:u w:val="single"/>
        </w:rPr>
        <w:t>, ________</w:t>
      </w:r>
      <w:r w:rsidRPr="000E153C">
        <w:rPr>
          <w:rFonts w:ascii="Times New Roman" w:eastAsia="Times New Roman" w:hAnsi="Times New Roman" w:cs="Times New Roman"/>
          <w:i/>
          <w:noProof/>
          <w:color w:val="000000"/>
          <w:sz w:val="18"/>
          <w:szCs w:val="20"/>
        </w:rPr>
        <w:t>.</w:t>
      </w:r>
    </w:p>
    <w:p w14:paraId="24478D22" w14:textId="377A0CA2" w:rsidR="000E153C" w:rsidRPr="000E153C" w:rsidRDefault="0064479B" w:rsidP="00DE2592">
      <w:pPr>
        <w:pStyle w:val="Heading3"/>
        <w:rPr>
          <w:b w:val="0"/>
        </w:rPr>
      </w:pPr>
      <w:r>
        <w:rPr>
          <w:noProof/>
        </w:rPr>
        <w:tab/>
      </w:r>
      <w:r w:rsidR="000E153C" w:rsidRPr="000E153C">
        <w:rPr>
          <w:noProof/>
        </w:rPr>
        <w:t xml:space="preserve">62-610.555 </w:t>
      </w:r>
      <w:r w:rsidR="00FF5D42" w:rsidRPr="00F13286">
        <w:rPr>
          <w:noProof/>
        </w:rPr>
        <w:t xml:space="preserve">Discharge to </w:t>
      </w:r>
      <w:r w:rsidR="000E153C" w:rsidRPr="000E153C">
        <w:rPr>
          <w:noProof/>
        </w:rPr>
        <w:t>Other</w:t>
      </w:r>
      <w:r>
        <w:rPr>
          <w:noProof/>
        </w:rPr>
        <w:t xml:space="preserve"> </w:t>
      </w:r>
      <w:r w:rsidR="000E153C" w:rsidRPr="000E153C">
        <w:rPr>
          <w:noProof/>
        </w:rPr>
        <w:t>Surface Waters.</w:t>
      </w:r>
    </w:p>
    <w:p w14:paraId="701E7196" w14:textId="4D9CBBD0" w:rsidR="00F13286" w:rsidRPr="00F13286" w:rsidRDefault="00F13286" w:rsidP="007247EE">
      <w:pPr>
        <w:widowControl w:val="0"/>
        <w:tabs>
          <w:tab w:val="left" w:pos="360"/>
          <w:tab w:val="left" w:pos="360"/>
          <w:tab w:val="left" w:pos="360"/>
        </w:tabs>
        <w:overflowPunct w:val="0"/>
        <w:autoSpaceDE w:val="0"/>
        <w:autoSpaceDN w:val="0"/>
        <w:adjustRightInd w:val="0"/>
        <w:spacing w:after="0" w:line="240" w:lineRule="auto"/>
        <w:textAlignment w:val="baseline"/>
        <w:rPr>
          <w:rFonts w:ascii="Times New Roman" w:eastAsia="Times New Roman" w:hAnsi="Times New Roman" w:cs="Times New Roman"/>
          <w:noProof/>
          <w:color w:val="000000"/>
          <w:sz w:val="20"/>
          <w:szCs w:val="20"/>
        </w:rPr>
      </w:pPr>
      <w:r>
        <w:rPr>
          <w:rFonts w:ascii="Times New Roman" w:eastAsia="Times New Roman" w:hAnsi="Times New Roman" w:cs="Times New Roman"/>
          <w:noProof/>
          <w:color w:val="000000"/>
          <w:sz w:val="20"/>
          <w:szCs w:val="20"/>
        </w:rPr>
        <w:tab/>
      </w:r>
      <w:r w:rsidRPr="00F13286">
        <w:rPr>
          <w:rFonts w:ascii="Times New Roman" w:eastAsia="Times New Roman" w:hAnsi="Times New Roman" w:cs="Times New Roman"/>
          <w:noProof/>
          <w:color w:val="000000"/>
          <w:sz w:val="20"/>
          <w:szCs w:val="20"/>
        </w:rPr>
        <w:t>(1) Discharge to waters contiguous to or tributary to Class I waters.</w:t>
      </w:r>
    </w:p>
    <w:p w14:paraId="209AAE58" w14:textId="0A5A35C9" w:rsidR="00F13286" w:rsidRPr="00F13286" w:rsidRDefault="00F13286" w:rsidP="007247EE">
      <w:pPr>
        <w:widowControl w:val="0"/>
        <w:tabs>
          <w:tab w:val="left" w:pos="360"/>
          <w:tab w:val="left" w:pos="360"/>
          <w:tab w:val="left" w:pos="360"/>
        </w:tabs>
        <w:overflowPunct w:val="0"/>
        <w:autoSpaceDE w:val="0"/>
        <w:autoSpaceDN w:val="0"/>
        <w:adjustRightInd w:val="0"/>
        <w:spacing w:after="0" w:line="240" w:lineRule="auto"/>
        <w:textAlignment w:val="baseline"/>
        <w:rPr>
          <w:rFonts w:ascii="Times New Roman" w:eastAsia="Times New Roman" w:hAnsi="Times New Roman" w:cs="Times New Roman"/>
          <w:noProof/>
          <w:color w:val="000000"/>
          <w:sz w:val="20"/>
          <w:szCs w:val="20"/>
        </w:rPr>
      </w:pPr>
      <w:r>
        <w:rPr>
          <w:rFonts w:ascii="Times New Roman" w:eastAsia="Times New Roman" w:hAnsi="Times New Roman" w:cs="Times New Roman"/>
          <w:noProof/>
          <w:color w:val="000000"/>
          <w:sz w:val="20"/>
          <w:szCs w:val="20"/>
        </w:rPr>
        <w:tab/>
      </w:r>
      <w:r w:rsidRPr="00F13286">
        <w:rPr>
          <w:rFonts w:ascii="Times New Roman" w:eastAsia="Times New Roman" w:hAnsi="Times New Roman" w:cs="Times New Roman"/>
          <w:noProof/>
          <w:color w:val="000000"/>
          <w:sz w:val="20"/>
          <w:szCs w:val="20"/>
        </w:rPr>
        <w:t xml:space="preserve">(a) </w:t>
      </w:r>
      <w:r>
        <w:rPr>
          <w:rFonts w:ascii="Times New Roman" w:eastAsia="Times New Roman" w:hAnsi="Times New Roman" w:cs="Times New Roman"/>
          <w:noProof/>
          <w:color w:val="000000"/>
          <w:sz w:val="20"/>
          <w:szCs w:val="20"/>
        </w:rPr>
        <w:t>through (c) No change.</w:t>
      </w:r>
    </w:p>
    <w:p w14:paraId="691F1CBD" w14:textId="21C409C5" w:rsidR="00F13286" w:rsidRPr="00F13286" w:rsidRDefault="00F13286" w:rsidP="007247EE">
      <w:pPr>
        <w:widowControl w:val="0"/>
        <w:tabs>
          <w:tab w:val="left" w:pos="360"/>
          <w:tab w:val="left" w:pos="360"/>
          <w:tab w:val="left" w:pos="360"/>
        </w:tabs>
        <w:overflowPunct w:val="0"/>
        <w:autoSpaceDE w:val="0"/>
        <w:autoSpaceDN w:val="0"/>
        <w:adjustRightInd w:val="0"/>
        <w:spacing w:after="0" w:line="240" w:lineRule="auto"/>
        <w:textAlignment w:val="baseline"/>
        <w:rPr>
          <w:rFonts w:ascii="Times New Roman" w:eastAsia="Times New Roman" w:hAnsi="Times New Roman" w:cs="Times New Roman"/>
          <w:strike/>
          <w:noProof/>
          <w:color w:val="000000"/>
          <w:sz w:val="20"/>
          <w:szCs w:val="20"/>
        </w:rPr>
      </w:pPr>
      <w:r w:rsidRPr="0088771F">
        <w:rPr>
          <w:rFonts w:ascii="Times New Roman" w:eastAsia="Times New Roman" w:hAnsi="Times New Roman" w:cs="Times New Roman"/>
          <w:noProof/>
          <w:color w:val="000000"/>
          <w:sz w:val="20"/>
          <w:szCs w:val="20"/>
        </w:rPr>
        <w:tab/>
      </w:r>
      <w:r w:rsidRPr="00F13286">
        <w:rPr>
          <w:rFonts w:ascii="Times New Roman" w:eastAsia="Times New Roman" w:hAnsi="Times New Roman" w:cs="Times New Roman"/>
          <w:strike/>
          <w:noProof/>
          <w:color w:val="000000"/>
          <w:sz w:val="20"/>
          <w:szCs w:val="20"/>
        </w:rPr>
        <w:t>(d) Discharge of reclaimed water to waters contiguous to or tributary to Class I waters shall be considered as indirect potable reuse.</w:t>
      </w:r>
    </w:p>
    <w:p w14:paraId="7F30E491" w14:textId="79622860" w:rsidR="00F13286" w:rsidRPr="00F13286" w:rsidRDefault="00F13286" w:rsidP="007247EE">
      <w:pPr>
        <w:widowControl w:val="0"/>
        <w:tabs>
          <w:tab w:val="left" w:pos="360"/>
          <w:tab w:val="left" w:pos="360"/>
          <w:tab w:val="left" w:pos="360"/>
        </w:tabs>
        <w:overflowPunct w:val="0"/>
        <w:autoSpaceDE w:val="0"/>
        <w:autoSpaceDN w:val="0"/>
        <w:adjustRightInd w:val="0"/>
        <w:spacing w:after="0" w:line="240" w:lineRule="auto"/>
        <w:textAlignment w:val="baseline"/>
        <w:rPr>
          <w:rFonts w:ascii="Times New Roman" w:eastAsia="Times New Roman" w:hAnsi="Times New Roman" w:cs="Times New Roman"/>
          <w:noProof/>
          <w:color w:val="000000"/>
          <w:sz w:val="20"/>
          <w:szCs w:val="20"/>
        </w:rPr>
      </w:pPr>
      <w:r>
        <w:rPr>
          <w:rFonts w:ascii="Times New Roman" w:eastAsia="Times New Roman" w:hAnsi="Times New Roman" w:cs="Times New Roman"/>
          <w:noProof/>
          <w:color w:val="000000"/>
          <w:sz w:val="20"/>
          <w:szCs w:val="20"/>
        </w:rPr>
        <w:tab/>
      </w:r>
      <w:r w:rsidRPr="00F13286">
        <w:rPr>
          <w:rFonts w:ascii="Times New Roman" w:eastAsia="Times New Roman" w:hAnsi="Times New Roman" w:cs="Times New Roman"/>
          <w:noProof/>
          <w:color w:val="000000"/>
          <w:sz w:val="20"/>
          <w:szCs w:val="20"/>
        </w:rPr>
        <w:t xml:space="preserve">(e) </w:t>
      </w:r>
      <w:r>
        <w:rPr>
          <w:rFonts w:ascii="Times New Roman" w:eastAsia="Times New Roman" w:hAnsi="Times New Roman" w:cs="Times New Roman"/>
          <w:noProof/>
          <w:color w:val="000000"/>
          <w:sz w:val="20"/>
          <w:szCs w:val="20"/>
        </w:rPr>
        <w:t>through (f) renumbered (d) through (e)</w:t>
      </w:r>
      <w:r w:rsidR="00A07793">
        <w:rPr>
          <w:rFonts w:ascii="Times New Roman" w:eastAsia="Times New Roman" w:hAnsi="Times New Roman" w:cs="Times New Roman"/>
          <w:noProof/>
          <w:color w:val="000000"/>
          <w:sz w:val="20"/>
          <w:szCs w:val="20"/>
        </w:rPr>
        <w:t xml:space="preserve"> No change.</w:t>
      </w:r>
    </w:p>
    <w:p w14:paraId="11BD93C0" w14:textId="09664917" w:rsidR="00F13286" w:rsidRPr="00F13286" w:rsidRDefault="00F13286" w:rsidP="007247EE">
      <w:pPr>
        <w:widowControl w:val="0"/>
        <w:tabs>
          <w:tab w:val="left" w:pos="360"/>
          <w:tab w:val="left" w:pos="360"/>
          <w:tab w:val="left" w:pos="360"/>
        </w:tabs>
        <w:overflowPunct w:val="0"/>
        <w:autoSpaceDE w:val="0"/>
        <w:autoSpaceDN w:val="0"/>
        <w:adjustRightInd w:val="0"/>
        <w:spacing w:after="0" w:line="240" w:lineRule="auto"/>
        <w:textAlignment w:val="baseline"/>
        <w:rPr>
          <w:rFonts w:ascii="Times New Roman" w:eastAsia="Times New Roman" w:hAnsi="Times New Roman" w:cs="Times New Roman"/>
          <w:noProof/>
          <w:color w:val="000000"/>
          <w:sz w:val="20"/>
          <w:szCs w:val="20"/>
        </w:rPr>
      </w:pPr>
      <w:r>
        <w:rPr>
          <w:rFonts w:ascii="Times New Roman" w:eastAsia="Times New Roman" w:hAnsi="Times New Roman" w:cs="Times New Roman"/>
          <w:noProof/>
          <w:color w:val="000000"/>
          <w:sz w:val="20"/>
          <w:szCs w:val="20"/>
        </w:rPr>
        <w:tab/>
      </w:r>
      <w:r w:rsidRPr="00F13286">
        <w:rPr>
          <w:rFonts w:ascii="Times New Roman" w:eastAsia="Times New Roman" w:hAnsi="Times New Roman" w:cs="Times New Roman"/>
          <w:noProof/>
          <w:color w:val="000000"/>
          <w:sz w:val="20"/>
          <w:szCs w:val="20"/>
        </w:rPr>
        <w:t>(2) Discharge upstream of Class I waters.</w:t>
      </w:r>
    </w:p>
    <w:p w14:paraId="6C542B2C" w14:textId="1DFA6AAA" w:rsidR="00F13286" w:rsidRPr="00F13286" w:rsidRDefault="00F13286" w:rsidP="007247EE">
      <w:pPr>
        <w:widowControl w:val="0"/>
        <w:tabs>
          <w:tab w:val="left" w:pos="360"/>
          <w:tab w:val="left" w:pos="360"/>
          <w:tab w:val="left" w:pos="360"/>
        </w:tabs>
        <w:overflowPunct w:val="0"/>
        <w:autoSpaceDE w:val="0"/>
        <w:autoSpaceDN w:val="0"/>
        <w:adjustRightInd w:val="0"/>
        <w:spacing w:after="0" w:line="240" w:lineRule="auto"/>
        <w:textAlignment w:val="baseline"/>
        <w:rPr>
          <w:rFonts w:ascii="Times New Roman" w:eastAsia="Times New Roman" w:hAnsi="Times New Roman" w:cs="Times New Roman"/>
          <w:noProof/>
          <w:color w:val="000000"/>
          <w:sz w:val="20"/>
          <w:szCs w:val="20"/>
        </w:rPr>
      </w:pPr>
      <w:r>
        <w:rPr>
          <w:rFonts w:ascii="Times New Roman" w:eastAsia="Times New Roman" w:hAnsi="Times New Roman" w:cs="Times New Roman"/>
          <w:noProof/>
          <w:color w:val="000000"/>
          <w:sz w:val="20"/>
          <w:szCs w:val="20"/>
        </w:rPr>
        <w:tab/>
      </w:r>
      <w:r w:rsidRPr="00F13286">
        <w:rPr>
          <w:rFonts w:ascii="Times New Roman" w:eastAsia="Times New Roman" w:hAnsi="Times New Roman" w:cs="Times New Roman"/>
          <w:noProof/>
          <w:color w:val="000000"/>
          <w:sz w:val="20"/>
          <w:szCs w:val="20"/>
        </w:rPr>
        <w:t xml:space="preserve">(a) </w:t>
      </w:r>
      <w:r>
        <w:rPr>
          <w:rFonts w:ascii="Times New Roman" w:eastAsia="Times New Roman" w:hAnsi="Times New Roman" w:cs="Times New Roman"/>
          <w:noProof/>
          <w:color w:val="000000"/>
          <w:sz w:val="20"/>
          <w:szCs w:val="20"/>
        </w:rPr>
        <w:t>through (c) No change.</w:t>
      </w:r>
    </w:p>
    <w:p w14:paraId="74092A5F" w14:textId="56CCFBF9" w:rsidR="00F13286" w:rsidRPr="00F13286" w:rsidRDefault="00F13286" w:rsidP="007247EE">
      <w:pPr>
        <w:widowControl w:val="0"/>
        <w:tabs>
          <w:tab w:val="left" w:pos="360"/>
          <w:tab w:val="left" w:pos="360"/>
          <w:tab w:val="left" w:pos="360"/>
        </w:tabs>
        <w:overflowPunct w:val="0"/>
        <w:autoSpaceDE w:val="0"/>
        <w:autoSpaceDN w:val="0"/>
        <w:adjustRightInd w:val="0"/>
        <w:spacing w:after="0" w:line="240" w:lineRule="auto"/>
        <w:textAlignment w:val="baseline"/>
        <w:rPr>
          <w:rFonts w:ascii="Times New Roman" w:eastAsia="Times New Roman" w:hAnsi="Times New Roman" w:cs="Times New Roman"/>
          <w:strike/>
          <w:noProof/>
          <w:color w:val="000000"/>
          <w:sz w:val="20"/>
          <w:szCs w:val="20"/>
        </w:rPr>
      </w:pPr>
      <w:r>
        <w:rPr>
          <w:rFonts w:ascii="Times New Roman" w:eastAsia="Times New Roman" w:hAnsi="Times New Roman" w:cs="Times New Roman"/>
          <w:noProof/>
          <w:color w:val="000000"/>
          <w:sz w:val="20"/>
          <w:szCs w:val="20"/>
        </w:rPr>
        <w:tab/>
      </w:r>
      <w:r w:rsidRPr="00F13286">
        <w:rPr>
          <w:rFonts w:ascii="Times New Roman" w:eastAsia="Times New Roman" w:hAnsi="Times New Roman" w:cs="Times New Roman"/>
          <w:strike/>
          <w:noProof/>
          <w:color w:val="000000"/>
          <w:sz w:val="20"/>
          <w:szCs w:val="20"/>
        </w:rPr>
        <w:t>(d) Discharge upstream of Class I waters shall be considered as indirect potable reuse only if the applicant provides an affirmative demonstration in the engineering report of the following:</w:t>
      </w:r>
    </w:p>
    <w:p w14:paraId="1EAB743A" w14:textId="77777777" w:rsidR="00F13286" w:rsidRPr="00F13286" w:rsidRDefault="00F13286" w:rsidP="007247EE">
      <w:pPr>
        <w:widowControl w:val="0"/>
        <w:tabs>
          <w:tab w:val="left" w:pos="360"/>
          <w:tab w:val="left" w:pos="360"/>
          <w:tab w:val="left" w:pos="360"/>
        </w:tabs>
        <w:overflowPunct w:val="0"/>
        <w:autoSpaceDE w:val="0"/>
        <w:autoSpaceDN w:val="0"/>
        <w:adjustRightInd w:val="0"/>
        <w:spacing w:after="0" w:line="240" w:lineRule="auto"/>
        <w:textAlignment w:val="baseline"/>
        <w:rPr>
          <w:rFonts w:ascii="Times New Roman" w:eastAsia="Times New Roman" w:hAnsi="Times New Roman" w:cs="Times New Roman"/>
          <w:strike/>
          <w:noProof/>
          <w:color w:val="000000"/>
          <w:sz w:val="20"/>
          <w:szCs w:val="20"/>
        </w:rPr>
      </w:pPr>
      <w:r w:rsidRPr="00F13286">
        <w:rPr>
          <w:rFonts w:ascii="Times New Roman" w:eastAsia="Times New Roman" w:hAnsi="Times New Roman" w:cs="Times New Roman"/>
          <w:strike/>
          <w:noProof/>
          <w:color w:val="000000"/>
          <w:sz w:val="20"/>
          <w:szCs w:val="20"/>
        </w:rPr>
        <w:t>1. There is a need to supplement the supply of water in the Class I water for public water supply purposes; and,</w:t>
      </w:r>
    </w:p>
    <w:p w14:paraId="32969656" w14:textId="77777777" w:rsidR="00F13286" w:rsidRPr="00F13286" w:rsidRDefault="00F13286" w:rsidP="007247EE">
      <w:pPr>
        <w:widowControl w:val="0"/>
        <w:tabs>
          <w:tab w:val="left" w:pos="360"/>
          <w:tab w:val="left" w:pos="360"/>
          <w:tab w:val="left" w:pos="360"/>
        </w:tabs>
        <w:overflowPunct w:val="0"/>
        <w:autoSpaceDE w:val="0"/>
        <w:autoSpaceDN w:val="0"/>
        <w:adjustRightInd w:val="0"/>
        <w:spacing w:after="0" w:line="240" w:lineRule="auto"/>
        <w:textAlignment w:val="baseline"/>
        <w:rPr>
          <w:rFonts w:ascii="Times New Roman" w:eastAsia="Times New Roman" w:hAnsi="Times New Roman" w:cs="Times New Roman"/>
          <w:strike/>
          <w:noProof/>
          <w:color w:val="000000"/>
          <w:sz w:val="20"/>
          <w:szCs w:val="20"/>
        </w:rPr>
      </w:pPr>
      <w:r w:rsidRPr="00F13286">
        <w:rPr>
          <w:rFonts w:ascii="Times New Roman" w:eastAsia="Times New Roman" w:hAnsi="Times New Roman" w:cs="Times New Roman"/>
          <w:strike/>
          <w:noProof/>
          <w:color w:val="000000"/>
          <w:sz w:val="20"/>
          <w:szCs w:val="20"/>
        </w:rPr>
        <w:t>2. Discharge of reclaimed water will meet part or all of the identified need to supplement the water supply.</w:t>
      </w:r>
    </w:p>
    <w:p w14:paraId="56121CBC" w14:textId="64DD9B8F" w:rsidR="00F13286" w:rsidRPr="00F13286" w:rsidRDefault="00F13286" w:rsidP="007247EE">
      <w:pPr>
        <w:widowControl w:val="0"/>
        <w:tabs>
          <w:tab w:val="left" w:pos="360"/>
          <w:tab w:val="left" w:pos="360"/>
          <w:tab w:val="left" w:pos="360"/>
        </w:tabs>
        <w:overflowPunct w:val="0"/>
        <w:autoSpaceDE w:val="0"/>
        <w:autoSpaceDN w:val="0"/>
        <w:adjustRightInd w:val="0"/>
        <w:spacing w:after="0" w:line="240" w:lineRule="auto"/>
        <w:textAlignment w:val="baseline"/>
        <w:rPr>
          <w:rFonts w:ascii="Times New Roman" w:eastAsia="Times New Roman" w:hAnsi="Times New Roman" w:cs="Times New Roman"/>
          <w:noProof/>
          <w:color w:val="000000"/>
          <w:sz w:val="20"/>
          <w:szCs w:val="20"/>
        </w:rPr>
      </w:pPr>
      <w:r>
        <w:rPr>
          <w:rFonts w:ascii="Times New Roman" w:eastAsia="Times New Roman" w:hAnsi="Times New Roman" w:cs="Times New Roman"/>
          <w:noProof/>
          <w:color w:val="000000"/>
          <w:sz w:val="20"/>
          <w:szCs w:val="20"/>
        </w:rPr>
        <w:tab/>
      </w:r>
      <w:r w:rsidRPr="00F13286">
        <w:rPr>
          <w:rFonts w:ascii="Times New Roman" w:eastAsia="Times New Roman" w:hAnsi="Times New Roman" w:cs="Times New Roman"/>
          <w:noProof/>
          <w:color w:val="000000"/>
          <w:sz w:val="20"/>
          <w:szCs w:val="20"/>
        </w:rPr>
        <w:t xml:space="preserve">(3) </w:t>
      </w:r>
      <w:r w:rsidRPr="00F13286">
        <w:rPr>
          <w:rFonts w:ascii="Times New Roman" w:eastAsia="Times New Roman" w:hAnsi="Times New Roman" w:cs="Times New Roman"/>
          <w:strike/>
          <w:noProof/>
          <w:color w:val="000000"/>
          <w:sz w:val="20"/>
          <w:szCs w:val="20"/>
        </w:rPr>
        <w:t>Surface water discharges located greater than 24 hours travel time to Class I waters shall not be considered as indirect potable reuse.</w:t>
      </w:r>
      <w:r w:rsidRPr="00F13286">
        <w:rPr>
          <w:rFonts w:ascii="Times New Roman" w:eastAsia="Times New Roman" w:hAnsi="Times New Roman" w:cs="Times New Roman"/>
          <w:noProof/>
          <w:color w:val="000000"/>
          <w:sz w:val="20"/>
          <w:szCs w:val="20"/>
        </w:rPr>
        <w:t xml:space="preserve"> Discharges located greater than 24 hours travel time to Class I waters are not subject to regulation under Chapter 62-610, F.A.C.</w:t>
      </w:r>
    </w:p>
    <w:p w14:paraId="0B6EA60A" w14:textId="22899C96" w:rsidR="00F13286" w:rsidRDefault="00F13286" w:rsidP="007247EE">
      <w:pPr>
        <w:widowControl w:val="0"/>
        <w:tabs>
          <w:tab w:val="left" w:pos="360"/>
          <w:tab w:val="left" w:pos="360"/>
          <w:tab w:val="left" w:pos="360"/>
        </w:tabs>
        <w:overflowPunct w:val="0"/>
        <w:autoSpaceDE w:val="0"/>
        <w:autoSpaceDN w:val="0"/>
        <w:adjustRightInd w:val="0"/>
        <w:spacing w:after="0" w:line="240" w:lineRule="auto"/>
        <w:textAlignment w:val="baseline"/>
        <w:rPr>
          <w:rFonts w:ascii="Times New Roman" w:eastAsia="Times New Roman" w:hAnsi="Times New Roman" w:cs="Times New Roman"/>
          <w:noProof/>
          <w:color w:val="000000"/>
          <w:sz w:val="20"/>
          <w:szCs w:val="20"/>
        </w:rPr>
      </w:pPr>
      <w:r>
        <w:rPr>
          <w:rFonts w:ascii="Times New Roman" w:eastAsia="Times New Roman" w:hAnsi="Times New Roman" w:cs="Times New Roman"/>
          <w:noProof/>
          <w:color w:val="000000"/>
          <w:sz w:val="20"/>
          <w:szCs w:val="20"/>
        </w:rPr>
        <w:tab/>
      </w:r>
      <w:r w:rsidRPr="00F13286">
        <w:rPr>
          <w:rFonts w:ascii="Times New Roman" w:eastAsia="Times New Roman" w:hAnsi="Times New Roman" w:cs="Times New Roman"/>
          <w:noProof/>
          <w:color w:val="000000"/>
          <w:sz w:val="20"/>
          <w:szCs w:val="20"/>
        </w:rPr>
        <w:t xml:space="preserve">(4) </w:t>
      </w:r>
      <w:r w:rsidR="005D26E8">
        <w:rPr>
          <w:rFonts w:ascii="Times New Roman" w:eastAsia="Times New Roman" w:hAnsi="Times New Roman" w:cs="Times New Roman"/>
          <w:noProof/>
          <w:color w:val="000000"/>
          <w:sz w:val="20"/>
          <w:szCs w:val="20"/>
        </w:rPr>
        <w:t>No change.</w:t>
      </w:r>
    </w:p>
    <w:p w14:paraId="4617F5F5" w14:textId="606AB894" w:rsidR="001F6060" w:rsidRPr="00F13286" w:rsidRDefault="001F6060" w:rsidP="007247EE">
      <w:pPr>
        <w:widowControl w:val="0"/>
        <w:tabs>
          <w:tab w:val="left" w:pos="360"/>
          <w:tab w:val="left" w:pos="360"/>
          <w:tab w:val="left" w:pos="360"/>
        </w:tabs>
        <w:overflowPunct w:val="0"/>
        <w:autoSpaceDE w:val="0"/>
        <w:autoSpaceDN w:val="0"/>
        <w:adjustRightInd w:val="0"/>
        <w:spacing w:after="0" w:line="240" w:lineRule="auto"/>
        <w:textAlignment w:val="baseline"/>
        <w:rPr>
          <w:rFonts w:ascii="Times New Roman" w:eastAsia="Times New Roman" w:hAnsi="Times New Roman" w:cs="Times New Roman"/>
          <w:noProof/>
          <w:color w:val="000000"/>
          <w:sz w:val="20"/>
          <w:szCs w:val="20"/>
          <w:u w:val="single"/>
        </w:rPr>
      </w:pPr>
      <w:r w:rsidRPr="0088771F">
        <w:rPr>
          <w:rFonts w:ascii="Times New Roman" w:eastAsia="Times New Roman" w:hAnsi="Times New Roman" w:cs="Times New Roman"/>
          <w:noProof/>
          <w:color w:val="000000"/>
          <w:sz w:val="20"/>
          <w:szCs w:val="20"/>
        </w:rPr>
        <w:tab/>
      </w:r>
      <w:r w:rsidRPr="001F6060">
        <w:rPr>
          <w:rFonts w:ascii="Times New Roman" w:eastAsia="Times New Roman" w:hAnsi="Times New Roman" w:cs="Times New Roman"/>
          <w:noProof/>
          <w:color w:val="000000"/>
          <w:sz w:val="20"/>
          <w:szCs w:val="20"/>
          <w:u w:val="single"/>
        </w:rPr>
        <w:t>(5) Limited wet weather discharges permitted in accordance with Rule 62-610.860, F.A.C., shall not be subject to the requirements of this rule.</w:t>
      </w:r>
    </w:p>
    <w:p w14:paraId="3966B738" w14:textId="77777777" w:rsidR="00F13286" w:rsidRDefault="0064479B" w:rsidP="007247EE">
      <w:pPr>
        <w:widowControl w:val="0"/>
        <w:tabs>
          <w:tab w:val="left" w:pos="360"/>
          <w:tab w:val="left" w:pos="360"/>
          <w:tab w:val="left" w:pos="360"/>
          <w:tab w:val="left" w:pos="360"/>
        </w:tabs>
        <w:overflowPunct w:val="0"/>
        <w:autoSpaceDE w:val="0"/>
        <w:autoSpaceDN w:val="0"/>
        <w:adjustRightInd w:val="0"/>
        <w:spacing w:after="0" w:line="240" w:lineRule="auto"/>
        <w:textAlignment w:val="baseline"/>
        <w:rPr>
          <w:rFonts w:ascii="Times New Roman" w:eastAsia="Times New Roman" w:hAnsi="Times New Roman" w:cs="Times New Roman"/>
          <w:noProof/>
          <w:color w:val="000000"/>
          <w:sz w:val="20"/>
          <w:szCs w:val="20"/>
        </w:rPr>
      </w:pPr>
      <w:r>
        <w:rPr>
          <w:rFonts w:ascii="Times New Roman" w:eastAsia="Times New Roman" w:hAnsi="Times New Roman" w:cs="Times New Roman"/>
          <w:noProof/>
          <w:color w:val="000000"/>
          <w:sz w:val="20"/>
          <w:szCs w:val="20"/>
        </w:rPr>
        <w:tab/>
      </w:r>
    </w:p>
    <w:p w14:paraId="66BABBE5" w14:textId="10D7B35A" w:rsidR="000E153C" w:rsidRPr="000E153C" w:rsidRDefault="000E153C" w:rsidP="007247EE">
      <w:pPr>
        <w:widowControl w:val="0"/>
        <w:overflowPunct w:val="0"/>
        <w:autoSpaceDE w:val="0"/>
        <w:autoSpaceDN w:val="0"/>
        <w:adjustRightInd w:val="0"/>
        <w:spacing w:before="120" w:after="240" w:line="240" w:lineRule="auto"/>
        <w:textAlignment w:val="baseline"/>
        <w:rPr>
          <w:rFonts w:ascii="Times New Roman" w:eastAsia="Times New Roman" w:hAnsi="Times New Roman" w:cs="Times New Roman"/>
          <w:i/>
          <w:noProof/>
          <w:color w:val="000000"/>
          <w:sz w:val="18"/>
          <w:szCs w:val="20"/>
        </w:rPr>
      </w:pPr>
      <w:r w:rsidRPr="000E153C">
        <w:rPr>
          <w:rFonts w:ascii="Times New Roman" w:eastAsia="Times New Roman" w:hAnsi="Times New Roman" w:cs="Times New Roman"/>
          <w:i/>
          <w:noProof/>
          <w:color w:val="000000"/>
          <w:sz w:val="18"/>
          <w:szCs w:val="20"/>
        </w:rPr>
        <w:t>Rulemaking Authority 403.051, 403.061, 403.087 FS. Law Implemented 403.021, 403.051, 403.061, 403.062, 403.085, 403.086, 403.087, 403.088 FS. History–New 1-9-96, Amended 8-8-99, 4-1-21</w:t>
      </w:r>
      <w:r w:rsidR="00A07793">
        <w:rPr>
          <w:rFonts w:ascii="Times New Roman" w:eastAsia="Times New Roman" w:hAnsi="Times New Roman" w:cs="Times New Roman"/>
          <w:i/>
          <w:noProof/>
          <w:color w:val="000000"/>
          <w:sz w:val="18"/>
          <w:szCs w:val="20"/>
          <w:u w:val="single"/>
        </w:rPr>
        <w:t>, ________</w:t>
      </w:r>
      <w:r w:rsidRPr="000E153C">
        <w:rPr>
          <w:rFonts w:ascii="Times New Roman" w:eastAsia="Times New Roman" w:hAnsi="Times New Roman" w:cs="Times New Roman"/>
          <w:i/>
          <w:noProof/>
          <w:color w:val="000000"/>
          <w:sz w:val="18"/>
          <w:szCs w:val="20"/>
        </w:rPr>
        <w:t>.</w:t>
      </w:r>
    </w:p>
    <w:p w14:paraId="48ABAB24" w14:textId="0D9BC1A3" w:rsidR="000E153C" w:rsidRPr="000E153C" w:rsidRDefault="00AC7319" w:rsidP="00DE2592">
      <w:pPr>
        <w:pStyle w:val="Heading3"/>
        <w:rPr>
          <w:b w:val="0"/>
        </w:rPr>
      </w:pPr>
      <w:r>
        <w:rPr>
          <w:noProof/>
        </w:rPr>
        <w:tab/>
      </w:r>
      <w:r w:rsidR="000E153C" w:rsidRPr="000E153C">
        <w:rPr>
          <w:noProof/>
        </w:rPr>
        <w:t>62-610.560 Ground Water Recharge by Injection.</w:t>
      </w:r>
    </w:p>
    <w:p w14:paraId="71DD58DD" w14:textId="1C4EE102" w:rsidR="000E153C" w:rsidRPr="000E153C" w:rsidRDefault="004B3F1D" w:rsidP="007247EE">
      <w:pPr>
        <w:widowControl w:val="0"/>
        <w:tabs>
          <w:tab w:val="left" w:pos="360"/>
          <w:tab w:val="left" w:pos="360"/>
          <w:tab w:val="left" w:pos="360"/>
          <w:tab w:val="left" w:pos="360"/>
        </w:tabs>
        <w:overflowPunct w:val="0"/>
        <w:autoSpaceDE w:val="0"/>
        <w:autoSpaceDN w:val="0"/>
        <w:adjustRightInd w:val="0"/>
        <w:spacing w:after="0" w:line="240" w:lineRule="auto"/>
        <w:textAlignment w:val="baseline"/>
        <w:rPr>
          <w:rFonts w:ascii="Times New Roman" w:eastAsia="Times New Roman" w:hAnsi="Times New Roman" w:cs="Times New Roman"/>
          <w:noProof/>
          <w:color w:val="000000"/>
          <w:sz w:val="20"/>
          <w:szCs w:val="20"/>
        </w:rPr>
      </w:pPr>
      <w:r w:rsidRPr="004B3F1D">
        <w:rPr>
          <w:rFonts w:ascii="Times New Roman" w:eastAsia="Times New Roman" w:hAnsi="Times New Roman" w:cs="Times New Roman"/>
          <w:noProof/>
          <w:color w:val="000000"/>
          <w:sz w:val="20"/>
          <w:szCs w:val="20"/>
        </w:rPr>
        <w:t>No change.</w:t>
      </w:r>
    </w:p>
    <w:p w14:paraId="53A7082D" w14:textId="7F6E90DC" w:rsidR="000E153C" w:rsidRPr="000E153C" w:rsidRDefault="000E153C" w:rsidP="007247EE">
      <w:pPr>
        <w:widowControl w:val="0"/>
        <w:overflowPunct w:val="0"/>
        <w:autoSpaceDE w:val="0"/>
        <w:autoSpaceDN w:val="0"/>
        <w:adjustRightInd w:val="0"/>
        <w:spacing w:before="120" w:after="240" w:line="240" w:lineRule="auto"/>
        <w:textAlignment w:val="baseline"/>
        <w:rPr>
          <w:rFonts w:ascii="Times New Roman" w:eastAsia="Times New Roman" w:hAnsi="Times New Roman" w:cs="Times New Roman"/>
          <w:i/>
          <w:noProof/>
          <w:color w:val="000000"/>
          <w:sz w:val="18"/>
          <w:szCs w:val="20"/>
        </w:rPr>
      </w:pPr>
      <w:r w:rsidRPr="000E153C">
        <w:rPr>
          <w:rFonts w:ascii="Times New Roman" w:eastAsia="Times New Roman" w:hAnsi="Times New Roman" w:cs="Times New Roman"/>
          <w:i/>
          <w:noProof/>
          <w:color w:val="000000"/>
          <w:sz w:val="18"/>
          <w:szCs w:val="20"/>
        </w:rPr>
        <w:t>Rulemaking Authority 403.051, 403.061, 403.087, 403.859 FS. Law Implemented 403.021, 403.051, 403.061, 403.062, 403.085, 403.086, 403.087, 403.088, 403.859 FS. History–New 4-4-89, Amended 4-2-90, Formerly 17-610.560, Amended 1-9-96, 8-8-99, 8-8-21.</w:t>
      </w:r>
    </w:p>
    <w:p w14:paraId="49F183C8" w14:textId="5CD59FEE" w:rsidR="000E153C" w:rsidRPr="000E153C" w:rsidRDefault="008C39CE" w:rsidP="00DE2592">
      <w:pPr>
        <w:pStyle w:val="Heading3"/>
        <w:rPr>
          <w:b w:val="0"/>
        </w:rPr>
      </w:pPr>
      <w:r>
        <w:rPr>
          <w:noProof/>
        </w:rPr>
        <w:tab/>
      </w:r>
      <w:r w:rsidR="000E153C" w:rsidRPr="000E153C">
        <w:rPr>
          <w:noProof/>
        </w:rPr>
        <w:t>62-610.562 Salinity Barrier Systems.</w:t>
      </w:r>
    </w:p>
    <w:p w14:paraId="738B18C5" w14:textId="31270D95" w:rsidR="000E153C" w:rsidRPr="004B3F1D" w:rsidRDefault="005D26E8" w:rsidP="007247EE">
      <w:pPr>
        <w:widowControl w:val="0"/>
        <w:tabs>
          <w:tab w:val="left" w:pos="360"/>
          <w:tab w:val="left" w:pos="360"/>
          <w:tab w:val="left" w:pos="360"/>
          <w:tab w:val="left" w:pos="360"/>
        </w:tabs>
        <w:overflowPunct w:val="0"/>
        <w:autoSpaceDE w:val="0"/>
        <w:autoSpaceDN w:val="0"/>
        <w:adjustRightInd w:val="0"/>
        <w:spacing w:after="0" w:line="240" w:lineRule="auto"/>
        <w:textAlignment w:val="baseline"/>
        <w:rPr>
          <w:rFonts w:ascii="Times New Roman" w:eastAsia="Times New Roman" w:hAnsi="Times New Roman" w:cs="Times New Roman"/>
          <w:noProof/>
          <w:color w:val="000000"/>
          <w:sz w:val="20"/>
          <w:szCs w:val="20"/>
        </w:rPr>
      </w:pPr>
      <w:r w:rsidRPr="004B3F1D">
        <w:rPr>
          <w:rFonts w:ascii="Times New Roman" w:eastAsia="Times New Roman" w:hAnsi="Times New Roman" w:cs="Times New Roman"/>
          <w:noProof/>
          <w:color w:val="000000"/>
          <w:sz w:val="20"/>
          <w:szCs w:val="20"/>
        </w:rPr>
        <w:t>No change.</w:t>
      </w:r>
    </w:p>
    <w:p w14:paraId="3A423B13" w14:textId="0A8008E5" w:rsidR="000E153C" w:rsidRPr="000E153C" w:rsidRDefault="000E153C" w:rsidP="007247EE">
      <w:pPr>
        <w:widowControl w:val="0"/>
        <w:overflowPunct w:val="0"/>
        <w:autoSpaceDE w:val="0"/>
        <w:autoSpaceDN w:val="0"/>
        <w:adjustRightInd w:val="0"/>
        <w:spacing w:before="120" w:after="240" w:line="240" w:lineRule="auto"/>
        <w:textAlignment w:val="baseline"/>
        <w:rPr>
          <w:rFonts w:ascii="Times New Roman" w:eastAsia="Times New Roman" w:hAnsi="Times New Roman" w:cs="Times New Roman"/>
          <w:i/>
          <w:noProof/>
          <w:color w:val="000000"/>
          <w:sz w:val="18"/>
          <w:szCs w:val="20"/>
        </w:rPr>
      </w:pPr>
      <w:r w:rsidRPr="000E153C">
        <w:rPr>
          <w:rFonts w:ascii="Times New Roman" w:eastAsia="Times New Roman" w:hAnsi="Times New Roman" w:cs="Times New Roman"/>
          <w:i/>
          <w:noProof/>
          <w:color w:val="000000"/>
          <w:sz w:val="18"/>
          <w:szCs w:val="20"/>
        </w:rPr>
        <w:t>Rulemaking Authority 403.051, 403.061, 403.087 FS. Law Implemented 403.021, 403.051, 403.061, 403.062, 403.085, 403.086, 403.087, 403.088 FS. History–New 1-9-96, Amended 8-8-99, 8-8-21.</w:t>
      </w:r>
    </w:p>
    <w:p w14:paraId="19E11083" w14:textId="3274BF0C" w:rsidR="000E153C" w:rsidRPr="000E153C" w:rsidRDefault="009B2D80" w:rsidP="00DE2592">
      <w:pPr>
        <w:pStyle w:val="Heading3"/>
        <w:rPr>
          <w:b w:val="0"/>
        </w:rPr>
      </w:pPr>
      <w:r>
        <w:rPr>
          <w:noProof/>
        </w:rPr>
        <w:tab/>
      </w:r>
      <w:r w:rsidR="000E153C" w:rsidRPr="000E153C">
        <w:rPr>
          <w:noProof/>
        </w:rPr>
        <w:t>62-610.563 Waste Treatment and Disinfection.</w:t>
      </w:r>
    </w:p>
    <w:p w14:paraId="6A432570" w14:textId="29405C3C" w:rsidR="000E153C" w:rsidRPr="000E153C" w:rsidRDefault="009B2D80" w:rsidP="007247EE">
      <w:pPr>
        <w:widowControl w:val="0"/>
        <w:tabs>
          <w:tab w:val="left" w:pos="360"/>
          <w:tab w:val="left" w:pos="360"/>
          <w:tab w:val="left" w:pos="360"/>
          <w:tab w:val="left" w:pos="360"/>
        </w:tabs>
        <w:overflowPunct w:val="0"/>
        <w:autoSpaceDE w:val="0"/>
        <w:autoSpaceDN w:val="0"/>
        <w:adjustRightInd w:val="0"/>
        <w:spacing w:after="0" w:line="240" w:lineRule="auto"/>
        <w:textAlignment w:val="baseline"/>
        <w:rPr>
          <w:rFonts w:ascii="Times New Roman" w:eastAsia="Times New Roman" w:hAnsi="Times New Roman" w:cs="Times New Roman"/>
          <w:noProof/>
          <w:color w:val="000000"/>
          <w:sz w:val="20"/>
          <w:szCs w:val="20"/>
        </w:rPr>
      </w:pPr>
      <w:r>
        <w:rPr>
          <w:rFonts w:ascii="Times New Roman" w:eastAsia="Times New Roman" w:hAnsi="Times New Roman" w:cs="Times New Roman"/>
          <w:noProof/>
          <w:color w:val="000000"/>
          <w:sz w:val="20"/>
          <w:szCs w:val="20"/>
        </w:rPr>
        <w:tab/>
      </w:r>
      <w:r w:rsidR="000E153C" w:rsidRPr="000E153C">
        <w:rPr>
          <w:rFonts w:ascii="Times New Roman" w:eastAsia="Times New Roman" w:hAnsi="Times New Roman" w:cs="Times New Roman"/>
          <w:noProof/>
          <w:color w:val="000000"/>
          <w:sz w:val="20"/>
          <w:szCs w:val="20"/>
        </w:rPr>
        <w:t>(1) Rule 62-610.563, F.A.C., defines two levels of treatment and disinfection: “principal treatment and disinfection,” and “full treatment and disinfection.” These two levels of treatment and disinfection, or specific components of these levels of treatment and disinfection, shall be applied to ground water recharge</w:t>
      </w:r>
      <w:r w:rsidR="00FF5D42">
        <w:rPr>
          <w:rFonts w:ascii="Times New Roman" w:eastAsia="Times New Roman" w:hAnsi="Times New Roman" w:cs="Times New Roman"/>
          <w:noProof/>
          <w:color w:val="000000"/>
          <w:sz w:val="20"/>
          <w:szCs w:val="20"/>
          <w:u w:val="single"/>
        </w:rPr>
        <w:t>.</w:t>
      </w:r>
      <w:r w:rsidR="00FF5D42">
        <w:rPr>
          <w:rFonts w:ascii="Times New Roman" w:eastAsia="Times New Roman" w:hAnsi="Times New Roman" w:cs="Times New Roman"/>
          <w:noProof/>
          <w:color w:val="000000"/>
          <w:sz w:val="20"/>
          <w:szCs w:val="20"/>
        </w:rPr>
        <w:t xml:space="preserve"> </w:t>
      </w:r>
      <w:r w:rsidR="00FF5D42" w:rsidRPr="00FF5D42">
        <w:rPr>
          <w:rFonts w:ascii="Times New Roman" w:eastAsia="Times New Roman" w:hAnsi="Times New Roman" w:cs="Times New Roman"/>
          <w:strike/>
          <w:noProof/>
          <w:color w:val="000000"/>
          <w:sz w:val="20"/>
          <w:szCs w:val="20"/>
        </w:rPr>
        <w:t>and</w:t>
      </w:r>
      <w:r w:rsidR="000E153C" w:rsidRPr="00A34626">
        <w:rPr>
          <w:rFonts w:ascii="Times New Roman" w:eastAsia="Times New Roman" w:hAnsi="Times New Roman" w:cs="Times New Roman"/>
          <w:noProof/>
          <w:color w:val="000000"/>
          <w:sz w:val="20"/>
          <w:szCs w:val="20"/>
        </w:rPr>
        <w:t xml:space="preserve"> </w:t>
      </w:r>
      <w:r w:rsidRPr="00FF5D42">
        <w:rPr>
          <w:rFonts w:ascii="Times New Roman" w:eastAsia="Times New Roman" w:hAnsi="Times New Roman" w:cs="Times New Roman"/>
          <w:noProof/>
          <w:color w:val="000000"/>
          <w:sz w:val="20"/>
          <w:szCs w:val="20"/>
          <w:u w:val="single"/>
        </w:rPr>
        <w:t>Treatment and disinfection requirements for</w:t>
      </w:r>
      <w:r>
        <w:rPr>
          <w:rFonts w:ascii="Times New Roman" w:eastAsia="Times New Roman" w:hAnsi="Times New Roman" w:cs="Times New Roman"/>
          <w:noProof/>
          <w:color w:val="000000"/>
          <w:sz w:val="20"/>
          <w:szCs w:val="20"/>
        </w:rPr>
        <w:t xml:space="preserve"> </w:t>
      </w:r>
      <w:r w:rsidR="005D26E8" w:rsidRPr="005D26E8">
        <w:rPr>
          <w:rFonts w:ascii="Times New Roman" w:eastAsia="Times New Roman" w:hAnsi="Times New Roman" w:cs="Times New Roman"/>
          <w:strike/>
          <w:noProof/>
          <w:color w:val="000000"/>
          <w:sz w:val="20"/>
          <w:szCs w:val="20"/>
        </w:rPr>
        <w:t>indirect</w:t>
      </w:r>
      <w:r w:rsidR="005D26E8">
        <w:rPr>
          <w:rFonts w:ascii="Times New Roman" w:eastAsia="Times New Roman" w:hAnsi="Times New Roman" w:cs="Times New Roman"/>
          <w:noProof/>
          <w:color w:val="000000"/>
          <w:sz w:val="20"/>
          <w:szCs w:val="20"/>
        </w:rPr>
        <w:t xml:space="preserve"> </w:t>
      </w:r>
      <w:r w:rsidR="000E153C" w:rsidRPr="000E153C">
        <w:rPr>
          <w:rFonts w:ascii="Times New Roman" w:eastAsia="Times New Roman" w:hAnsi="Times New Roman" w:cs="Times New Roman"/>
          <w:noProof/>
          <w:color w:val="000000"/>
          <w:sz w:val="20"/>
          <w:szCs w:val="20"/>
        </w:rPr>
        <w:t xml:space="preserve">potable reuse projects </w:t>
      </w:r>
      <w:r w:rsidRPr="00FF5D42">
        <w:rPr>
          <w:rFonts w:ascii="Times New Roman" w:eastAsia="Times New Roman" w:hAnsi="Times New Roman" w:cs="Times New Roman"/>
          <w:noProof/>
          <w:color w:val="000000"/>
          <w:sz w:val="20"/>
          <w:szCs w:val="20"/>
          <w:u w:val="single"/>
        </w:rPr>
        <w:t>are established in Chapter 62-565, F.A.C</w:t>
      </w:r>
      <w:r w:rsidR="000E153C" w:rsidRPr="00FF5D42">
        <w:rPr>
          <w:rFonts w:ascii="Times New Roman" w:eastAsia="Times New Roman" w:hAnsi="Times New Roman" w:cs="Times New Roman"/>
          <w:noProof/>
          <w:color w:val="000000"/>
          <w:sz w:val="20"/>
          <w:szCs w:val="20"/>
          <w:u w:val="single"/>
        </w:rPr>
        <w:t>.</w:t>
      </w:r>
      <w:r w:rsidR="00FF5D42">
        <w:rPr>
          <w:rFonts w:ascii="Times New Roman" w:eastAsia="Times New Roman" w:hAnsi="Times New Roman" w:cs="Times New Roman"/>
          <w:noProof/>
          <w:color w:val="000000"/>
          <w:sz w:val="20"/>
          <w:szCs w:val="20"/>
        </w:rPr>
        <w:t xml:space="preserve"> </w:t>
      </w:r>
      <w:r w:rsidR="00FF5D42" w:rsidRPr="00FF5D42">
        <w:rPr>
          <w:rFonts w:ascii="Times New Roman" w:eastAsia="Times New Roman" w:hAnsi="Times New Roman" w:cs="Times New Roman"/>
          <w:strike/>
          <w:noProof/>
          <w:color w:val="000000"/>
          <w:sz w:val="20"/>
          <w:szCs w:val="20"/>
        </w:rPr>
        <w:t>as required by other rules within Part V of this chapter.</w:t>
      </w:r>
    </w:p>
    <w:p w14:paraId="2D002E34" w14:textId="6FCBE29B" w:rsidR="000E153C" w:rsidRPr="000E153C" w:rsidRDefault="009B2D80" w:rsidP="007247EE">
      <w:pPr>
        <w:widowControl w:val="0"/>
        <w:tabs>
          <w:tab w:val="left" w:pos="360"/>
          <w:tab w:val="left" w:pos="360"/>
          <w:tab w:val="left" w:pos="360"/>
          <w:tab w:val="left" w:pos="360"/>
        </w:tabs>
        <w:overflowPunct w:val="0"/>
        <w:autoSpaceDE w:val="0"/>
        <w:autoSpaceDN w:val="0"/>
        <w:adjustRightInd w:val="0"/>
        <w:spacing w:after="0" w:line="240" w:lineRule="auto"/>
        <w:textAlignment w:val="baseline"/>
        <w:rPr>
          <w:rFonts w:ascii="Times New Roman" w:eastAsia="Times New Roman" w:hAnsi="Times New Roman" w:cs="Times New Roman"/>
          <w:noProof/>
          <w:color w:val="000000"/>
          <w:sz w:val="20"/>
          <w:szCs w:val="20"/>
        </w:rPr>
      </w:pPr>
      <w:r>
        <w:rPr>
          <w:rFonts w:ascii="Times New Roman" w:eastAsia="Times New Roman" w:hAnsi="Times New Roman" w:cs="Times New Roman"/>
          <w:noProof/>
          <w:color w:val="000000"/>
          <w:sz w:val="20"/>
          <w:szCs w:val="20"/>
        </w:rPr>
        <w:tab/>
      </w:r>
      <w:r w:rsidR="000E153C" w:rsidRPr="000E153C">
        <w:rPr>
          <w:rFonts w:ascii="Times New Roman" w:eastAsia="Times New Roman" w:hAnsi="Times New Roman" w:cs="Times New Roman"/>
          <w:noProof/>
          <w:color w:val="000000"/>
          <w:sz w:val="20"/>
          <w:szCs w:val="20"/>
        </w:rPr>
        <w:t>(2) Principal treatment and disinfection requirements.</w:t>
      </w:r>
    </w:p>
    <w:p w14:paraId="47F2CDF2" w14:textId="13D3DBA9" w:rsidR="000E153C" w:rsidRPr="000E153C" w:rsidRDefault="009B2D80" w:rsidP="007247EE">
      <w:pPr>
        <w:widowControl w:val="0"/>
        <w:tabs>
          <w:tab w:val="left" w:pos="360"/>
          <w:tab w:val="left" w:pos="360"/>
          <w:tab w:val="left" w:pos="360"/>
          <w:tab w:val="left" w:pos="360"/>
        </w:tabs>
        <w:overflowPunct w:val="0"/>
        <w:autoSpaceDE w:val="0"/>
        <w:autoSpaceDN w:val="0"/>
        <w:adjustRightInd w:val="0"/>
        <w:spacing w:after="0" w:line="240" w:lineRule="auto"/>
        <w:textAlignment w:val="baseline"/>
        <w:rPr>
          <w:rFonts w:ascii="Times New Roman" w:eastAsia="Times New Roman" w:hAnsi="Times New Roman" w:cs="Times New Roman"/>
          <w:noProof/>
          <w:color w:val="000000"/>
          <w:sz w:val="20"/>
          <w:szCs w:val="20"/>
        </w:rPr>
      </w:pPr>
      <w:r>
        <w:rPr>
          <w:rFonts w:ascii="Times New Roman" w:eastAsia="Times New Roman" w:hAnsi="Times New Roman" w:cs="Times New Roman"/>
          <w:noProof/>
          <w:color w:val="000000"/>
          <w:sz w:val="20"/>
          <w:szCs w:val="20"/>
        </w:rPr>
        <w:tab/>
      </w:r>
      <w:r w:rsidR="000E153C" w:rsidRPr="000E153C">
        <w:rPr>
          <w:rFonts w:ascii="Times New Roman" w:eastAsia="Times New Roman" w:hAnsi="Times New Roman" w:cs="Times New Roman"/>
          <w:noProof/>
          <w:color w:val="000000"/>
          <w:sz w:val="20"/>
          <w:szCs w:val="20"/>
        </w:rPr>
        <w:t xml:space="preserve">(a) </w:t>
      </w:r>
      <w:r w:rsidR="005D26E8">
        <w:rPr>
          <w:rFonts w:ascii="Times New Roman" w:eastAsia="Times New Roman" w:hAnsi="Times New Roman" w:cs="Times New Roman"/>
          <w:noProof/>
          <w:color w:val="000000"/>
          <w:sz w:val="20"/>
          <w:szCs w:val="20"/>
        </w:rPr>
        <w:t>through (b) No change.</w:t>
      </w:r>
    </w:p>
    <w:p w14:paraId="55C03E18" w14:textId="0FC8F4C3" w:rsidR="009B2D80" w:rsidRPr="005D26E8" w:rsidRDefault="009B2D80" w:rsidP="007247EE">
      <w:pPr>
        <w:widowControl w:val="0"/>
        <w:tabs>
          <w:tab w:val="left" w:pos="360"/>
          <w:tab w:val="left" w:pos="360"/>
          <w:tab w:val="left" w:pos="360"/>
          <w:tab w:val="left" w:pos="360"/>
        </w:tabs>
        <w:overflowPunct w:val="0"/>
        <w:autoSpaceDE w:val="0"/>
        <w:autoSpaceDN w:val="0"/>
        <w:adjustRightInd w:val="0"/>
        <w:spacing w:after="0" w:line="240" w:lineRule="auto"/>
        <w:textAlignment w:val="baseline"/>
        <w:rPr>
          <w:rFonts w:ascii="Times New Roman" w:eastAsia="Times New Roman" w:hAnsi="Times New Roman" w:cs="Times New Roman"/>
          <w:noProof/>
          <w:color w:val="000000"/>
          <w:sz w:val="20"/>
          <w:szCs w:val="20"/>
        </w:rPr>
      </w:pPr>
      <w:r>
        <w:rPr>
          <w:rFonts w:ascii="Times New Roman" w:eastAsia="Times New Roman" w:hAnsi="Times New Roman" w:cs="Times New Roman"/>
          <w:noProof/>
          <w:color w:val="000000"/>
          <w:sz w:val="20"/>
          <w:szCs w:val="20"/>
        </w:rPr>
        <w:lastRenderedPageBreak/>
        <w:tab/>
      </w:r>
      <w:r w:rsidR="000E153C" w:rsidRPr="000E153C">
        <w:rPr>
          <w:rFonts w:ascii="Times New Roman" w:eastAsia="Times New Roman" w:hAnsi="Times New Roman" w:cs="Times New Roman"/>
          <w:noProof/>
          <w:color w:val="000000"/>
          <w:sz w:val="20"/>
          <w:szCs w:val="20"/>
        </w:rPr>
        <w:t xml:space="preserve">(c) Total nitrogen shall be limited to 10 mg/L as nitrogen as a maximum annual average limitation. Monthly average and single sample permit limitations shall be established using the multipliers in subparagraph </w:t>
      </w:r>
      <w:r w:rsidR="00F83CF6">
        <w:rPr>
          <w:rFonts w:ascii="Times New Roman" w:eastAsia="Times New Roman" w:hAnsi="Times New Roman" w:cs="Times New Roman"/>
          <w:noProof/>
          <w:color w:val="000000"/>
          <w:sz w:val="20"/>
          <w:szCs w:val="20"/>
          <w:u w:val="single"/>
        </w:rPr>
        <w:t>62-600.740(2)(b).</w:t>
      </w:r>
      <w:r w:rsidR="00F83CF6">
        <w:rPr>
          <w:rFonts w:ascii="Times New Roman" w:eastAsia="Times New Roman" w:hAnsi="Times New Roman" w:cs="Times New Roman"/>
          <w:noProof/>
          <w:color w:val="000000"/>
          <w:sz w:val="20"/>
          <w:szCs w:val="20"/>
        </w:rPr>
        <w:t xml:space="preserve"> </w:t>
      </w:r>
      <w:r w:rsidR="000E153C" w:rsidRPr="00F83CF6">
        <w:rPr>
          <w:rFonts w:ascii="Times New Roman" w:eastAsia="Times New Roman" w:hAnsi="Times New Roman" w:cs="Times New Roman"/>
          <w:strike/>
          <w:noProof/>
          <w:color w:val="000000"/>
          <w:sz w:val="20"/>
          <w:szCs w:val="20"/>
        </w:rPr>
        <w:t>62-600.740(1)(b)2.</w:t>
      </w:r>
      <w:r w:rsidR="000E153C" w:rsidRPr="000E153C">
        <w:rPr>
          <w:rFonts w:ascii="Times New Roman" w:eastAsia="Times New Roman" w:hAnsi="Times New Roman" w:cs="Times New Roman"/>
          <w:noProof/>
          <w:color w:val="000000"/>
          <w:sz w:val="20"/>
          <w:szCs w:val="20"/>
        </w:rPr>
        <w:t xml:space="preserve">, F.A.C. </w:t>
      </w:r>
    </w:p>
    <w:p w14:paraId="794DF025" w14:textId="39B59E52" w:rsidR="000E153C" w:rsidRPr="000E153C" w:rsidRDefault="009B2D80" w:rsidP="007247EE">
      <w:pPr>
        <w:widowControl w:val="0"/>
        <w:tabs>
          <w:tab w:val="left" w:pos="360"/>
          <w:tab w:val="left" w:pos="360"/>
          <w:tab w:val="left" w:pos="360"/>
          <w:tab w:val="left" w:pos="360"/>
        </w:tabs>
        <w:overflowPunct w:val="0"/>
        <w:autoSpaceDE w:val="0"/>
        <w:autoSpaceDN w:val="0"/>
        <w:adjustRightInd w:val="0"/>
        <w:spacing w:after="0" w:line="240" w:lineRule="auto"/>
        <w:textAlignment w:val="baseline"/>
        <w:rPr>
          <w:rFonts w:ascii="Times New Roman" w:eastAsia="Times New Roman" w:hAnsi="Times New Roman" w:cs="Times New Roman"/>
          <w:noProof/>
          <w:color w:val="000000"/>
          <w:sz w:val="20"/>
          <w:szCs w:val="20"/>
        </w:rPr>
      </w:pPr>
      <w:r>
        <w:rPr>
          <w:rFonts w:ascii="Times New Roman" w:eastAsia="Times New Roman" w:hAnsi="Times New Roman" w:cs="Times New Roman"/>
          <w:noProof/>
          <w:color w:val="000000"/>
          <w:sz w:val="20"/>
          <w:szCs w:val="20"/>
        </w:rPr>
        <w:tab/>
      </w:r>
      <w:r w:rsidR="000E153C" w:rsidRPr="000E153C">
        <w:rPr>
          <w:rFonts w:ascii="Times New Roman" w:eastAsia="Times New Roman" w:hAnsi="Times New Roman" w:cs="Times New Roman"/>
          <w:noProof/>
          <w:color w:val="000000"/>
          <w:sz w:val="20"/>
          <w:szCs w:val="20"/>
        </w:rPr>
        <w:t>(3) Full treatment and disinfection requirements.</w:t>
      </w:r>
    </w:p>
    <w:p w14:paraId="3E02A192" w14:textId="7DAD1199" w:rsidR="000E153C" w:rsidRDefault="009B2D80" w:rsidP="007247EE">
      <w:pPr>
        <w:widowControl w:val="0"/>
        <w:tabs>
          <w:tab w:val="left" w:pos="360"/>
          <w:tab w:val="left" w:pos="360"/>
          <w:tab w:val="left" w:pos="360"/>
          <w:tab w:val="left" w:pos="360"/>
        </w:tabs>
        <w:overflowPunct w:val="0"/>
        <w:autoSpaceDE w:val="0"/>
        <w:autoSpaceDN w:val="0"/>
        <w:adjustRightInd w:val="0"/>
        <w:spacing w:after="0" w:line="240" w:lineRule="auto"/>
        <w:textAlignment w:val="baseline"/>
        <w:rPr>
          <w:rFonts w:ascii="Times New Roman" w:eastAsia="Times New Roman" w:hAnsi="Times New Roman" w:cs="Times New Roman"/>
          <w:noProof/>
          <w:color w:val="000000"/>
          <w:sz w:val="20"/>
          <w:szCs w:val="20"/>
        </w:rPr>
      </w:pPr>
      <w:r>
        <w:rPr>
          <w:rFonts w:ascii="Times New Roman" w:eastAsia="Times New Roman" w:hAnsi="Times New Roman" w:cs="Times New Roman"/>
          <w:noProof/>
          <w:color w:val="000000"/>
          <w:sz w:val="20"/>
          <w:szCs w:val="20"/>
        </w:rPr>
        <w:tab/>
      </w:r>
      <w:r w:rsidR="000E153C" w:rsidRPr="000E153C">
        <w:rPr>
          <w:rFonts w:ascii="Times New Roman" w:eastAsia="Times New Roman" w:hAnsi="Times New Roman" w:cs="Times New Roman"/>
          <w:noProof/>
          <w:color w:val="000000"/>
          <w:sz w:val="20"/>
          <w:szCs w:val="20"/>
        </w:rPr>
        <w:t xml:space="preserve">(a) </w:t>
      </w:r>
      <w:r w:rsidRPr="005D26E8">
        <w:rPr>
          <w:rFonts w:ascii="Times New Roman" w:eastAsia="Times New Roman" w:hAnsi="Times New Roman" w:cs="Times New Roman"/>
          <w:noProof/>
          <w:color w:val="000000"/>
          <w:sz w:val="20"/>
          <w:szCs w:val="20"/>
          <w:u w:val="single"/>
        </w:rPr>
        <w:t xml:space="preserve">For nonpotable reuse projects, </w:t>
      </w:r>
      <w:r w:rsidR="005D26E8">
        <w:rPr>
          <w:rFonts w:ascii="Times New Roman" w:eastAsia="Times New Roman" w:hAnsi="Times New Roman" w:cs="Times New Roman"/>
          <w:strike/>
          <w:noProof/>
          <w:color w:val="000000"/>
          <w:sz w:val="20"/>
          <w:szCs w:val="20"/>
        </w:rPr>
        <w:t>The</w:t>
      </w:r>
      <w:r w:rsidR="000E153C" w:rsidRPr="000E153C">
        <w:rPr>
          <w:rFonts w:ascii="Times New Roman" w:eastAsia="Times New Roman" w:hAnsi="Times New Roman" w:cs="Times New Roman"/>
          <w:noProof/>
          <w:color w:val="000000"/>
          <w:sz w:val="20"/>
          <w:szCs w:val="20"/>
        </w:rPr>
        <w:t xml:space="preserve"> principal treatment and disinfection requirements described in subsection 62-610.563(2), F.A.C., shall apply, unless they are less stringent than the requirements for full treatment and disinfection.</w:t>
      </w:r>
    </w:p>
    <w:p w14:paraId="05FD27B3" w14:textId="4858B0F2" w:rsidR="000E153C" w:rsidRPr="000E153C" w:rsidRDefault="005D26E8" w:rsidP="007247EE">
      <w:pPr>
        <w:widowControl w:val="0"/>
        <w:tabs>
          <w:tab w:val="left" w:pos="360"/>
          <w:tab w:val="left" w:pos="360"/>
          <w:tab w:val="left" w:pos="360"/>
          <w:tab w:val="left" w:pos="360"/>
        </w:tabs>
        <w:overflowPunct w:val="0"/>
        <w:autoSpaceDE w:val="0"/>
        <w:autoSpaceDN w:val="0"/>
        <w:adjustRightInd w:val="0"/>
        <w:spacing w:after="0" w:line="240" w:lineRule="auto"/>
        <w:textAlignment w:val="baseline"/>
        <w:rPr>
          <w:rFonts w:ascii="Times New Roman" w:eastAsia="Times New Roman" w:hAnsi="Times New Roman" w:cs="Times New Roman"/>
          <w:noProof/>
          <w:color w:val="000000"/>
          <w:sz w:val="20"/>
          <w:szCs w:val="20"/>
        </w:rPr>
      </w:pPr>
      <w:r w:rsidRPr="005D26E8">
        <w:rPr>
          <w:rFonts w:ascii="Times New Roman" w:eastAsia="Times New Roman" w:hAnsi="Times New Roman" w:cs="Times New Roman"/>
          <w:noProof/>
          <w:color w:val="000000"/>
          <w:sz w:val="20"/>
          <w:szCs w:val="20"/>
        </w:rPr>
        <w:tab/>
        <w:t>(b</w:t>
      </w:r>
      <w:r w:rsidR="000E153C" w:rsidRPr="005D26E8">
        <w:rPr>
          <w:rFonts w:ascii="Times New Roman" w:eastAsia="Times New Roman" w:hAnsi="Times New Roman" w:cs="Times New Roman"/>
          <w:noProof/>
          <w:color w:val="000000"/>
          <w:sz w:val="20"/>
          <w:szCs w:val="20"/>
        </w:rPr>
        <w:t>)</w:t>
      </w:r>
      <w:r w:rsidR="000E153C" w:rsidRPr="000E153C">
        <w:rPr>
          <w:rFonts w:ascii="Times New Roman" w:eastAsia="Times New Roman" w:hAnsi="Times New Roman" w:cs="Times New Roman"/>
          <w:noProof/>
          <w:color w:val="000000"/>
          <w:sz w:val="20"/>
          <w:szCs w:val="20"/>
        </w:rPr>
        <w:t xml:space="preserve"> Drinking water standards.</w:t>
      </w:r>
    </w:p>
    <w:p w14:paraId="5BE8A058" w14:textId="674D0AA8" w:rsidR="000E153C" w:rsidRPr="000E153C" w:rsidRDefault="009B2D80" w:rsidP="007247EE">
      <w:pPr>
        <w:widowControl w:val="0"/>
        <w:tabs>
          <w:tab w:val="left" w:pos="360"/>
          <w:tab w:val="left" w:pos="360"/>
          <w:tab w:val="left" w:pos="360"/>
          <w:tab w:val="left" w:pos="360"/>
        </w:tabs>
        <w:overflowPunct w:val="0"/>
        <w:autoSpaceDE w:val="0"/>
        <w:autoSpaceDN w:val="0"/>
        <w:adjustRightInd w:val="0"/>
        <w:spacing w:after="0" w:line="240" w:lineRule="auto"/>
        <w:textAlignment w:val="baseline"/>
        <w:rPr>
          <w:rFonts w:ascii="Times New Roman" w:eastAsia="Times New Roman" w:hAnsi="Times New Roman" w:cs="Times New Roman"/>
          <w:noProof/>
          <w:color w:val="000000"/>
          <w:sz w:val="20"/>
          <w:szCs w:val="20"/>
        </w:rPr>
      </w:pPr>
      <w:r>
        <w:rPr>
          <w:rFonts w:ascii="Times New Roman" w:eastAsia="Times New Roman" w:hAnsi="Times New Roman" w:cs="Times New Roman"/>
          <w:noProof/>
          <w:color w:val="000000"/>
          <w:sz w:val="20"/>
          <w:szCs w:val="20"/>
        </w:rPr>
        <w:tab/>
      </w:r>
      <w:r w:rsidR="000E153C" w:rsidRPr="000E153C">
        <w:rPr>
          <w:rFonts w:ascii="Times New Roman" w:eastAsia="Times New Roman" w:hAnsi="Times New Roman" w:cs="Times New Roman"/>
          <w:noProof/>
          <w:color w:val="000000"/>
          <w:sz w:val="20"/>
          <w:szCs w:val="20"/>
        </w:rPr>
        <w:t xml:space="preserve">1. </w:t>
      </w:r>
      <w:r w:rsidR="007D282F">
        <w:rPr>
          <w:rFonts w:ascii="Times New Roman" w:eastAsia="Times New Roman" w:hAnsi="Times New Roman" w:cs="Times New Roman"/>
          <w:noProof/>
          <w:color w:val="000000"/>
          <w:sz w:val="20"/>
          <w:szCs w:val="20"/>
        </w:rPr>
        <w:t>Wastewater treatment facilities shall be designed and operated to meet the primary and secondary drinking water standards established in Rules 62-550.310 and 62-550.320, F.A.C.</w:t>
      </w:r>
    </w:p>
    <w:p w14:paraId="065C3128" w14:textId="28F4B9F0" w:rsidR="000E153C" w:rsidRPr="000E153C" w:rsidRDefault="009B2D80" w:rsidP="007247EE">
      <w:pPr>
        <w:widowControl w:val="0"/>
        <w:tabs>
          <w:tab w:val="left" w:pos="360"/>
          <w:tab w:val="left" w:pos="360"/>
          <w:tab w:val="left" w:pos="360"/>
          <w:tab w:val="left" w:pos="360"/>
        </w:tabs>
        <w:overflowPunct w:val="0"/>
        <w:autoSpaceDE w:val="0"/>
        <w:autoSpaceDN w:val="0"/>
        <w:adjustRightInd w:val="0"/>
        <w:spacing w:after="0" w:line="240" w:lineRule="auto"/>
        <w:textAlignment w:val="baseline"/>
        <w:rPr>
          <w:rFonts w:ascii="Times New Roman" w:eastAsia="Times New Roman" w:hAnsi="Times New Roman" w:cs="Times New Roman"/>
          <w:noProof/>
          <w:color w:val="000000"/>
          <w:sz w:val="20"/>
          <w:szCs w:val="20"/>
        </w:rPr>
      </w:pPr>
      <w:r>
        <w:rPr>
          <w:rFonts w:ascii="Times New Roman" w:eastAsia="Times New Roman" w:hAnsi="Times New Roman" w:cs="Times New Roman"/>
          <w:noProof/>
          <w:color w:val="000000"/>
          <w:sz w:val="20"/>
          <w:szCs w:val="20"/>
        </w:rPr>
        <w:tab/>
      </w:r>
      <w:r w:rsidR="000E153C" w:rsidRPr="000E153C">
        <w:rPr>
          <w:rFonts w:ascii="Times New Roman" w:eastAsia="Times New Roman" w:hAnsi="Times New Roman" w:cs="Times New Roman"/>
          <w:noProof/>
          <w:color w:val="000000"/>
          <w:sz w:val="20"/>
          <w:szCs w:val="20"/>
        </w:rPr>
        <w:t xml:space="preserve">a. The parameters listed as primary drinking water standards shall be applied as maximum single sample permit limits. The primary drinking water standard for asbestos shall not apply. The primary drinking water standards for </w:t>
      </w:r>
      <w:r w:rsidR="009F25F7" w:rsidRPr="008B319C">
        <w:rPr>
          <w:rFonts w:ascii="Times New Roman" w:eastAsia="Times New Roman" w:hAnsi="Times New Roman" w:cs="Times New Roman"/>
          <w:noProof/>
          <w:color w:val="000000"/>
          <w:sz w:val="20"/>
          <w:szCs w:val="20"/>
          <w:u w:val="single"/>
        </w:rPr>
        <w:t>total coliform</w:t>
      </w:r>
      <w:r w:rsidR="008B319C">
        <w:rPr>
          <w:rFonts w:ascii="Times New Roman" w:eastAsia="Times New Roman" w:hAnsi="Times New Roman" w:cs="Times New Roman"/>
          <w:noProof/>
          <w:color w:val="000000"/>
          <w:sz w:val="20"/>
          <w:szCs w:val="20"/>
        </w:rPr>
        <w:t xml:space="preserve"> </w:t>
      </w:r>
      <w:r w:rsidR="008B319C">
        <w:rPr>
          <w:rFonts w:ascii="Times New Roman" w:eastAsia="Times New Roman" w:hAnsi="Times New Roman" w:cs="Times New Roman"/>
          <w:strike/>
          <w:noProof/>
          <w:color w:val="000000"/>
          <w:sz w:val="20"/>
          <w:szCs w:val="20"/>
        </w:rPr>
        <w:t>bacteriological parameters</w:t>
      </w:r>
      <w:r w:rsidR="009F25F7">
        <w:rPr>
          <w:rFonts w:ascii="Times New Roman" w:eastAsia="Times New Roman" w:hAnsi="Times New Roman" w:cs="Times New Roman"/>
          <w:noProof/>
          <w:color w:val="000000"/>
          <w:sz w:val="20"/>
          <w:szCs w:val="20"/>
        </w:rPr>
        <w:t xml:space="preserve"> </w:t>
      </w:r>
      <w:r w:rsidR="000E153C" w:rsidRPr="000E153C">
        <w:rPr>
          <w:rFonts w:ascii="Times New Roman" w:eastAsia="Times New Roman" w:hAnsi="Times New Roman" w:cs="Times New Roman"/>
          <w:noProof/>
          <w:color w:val="000000"/>
          <w:sz w:val="20"/>
          <w:szCs w:val="20"/>
        </w:rPr>
        <w:t xml:space="preserve">shall be applied as the disinfection standard as described in </w:t>
      </w:r>
      <w:r w:rsidR="009F25F7">
        <w:rPr>
          <w:rFonts w:ascii="Times New Roman" w:eastAsia="Times New Roman" w:hAnsi="Times New Roman" w:cs="Times New Roman"/>
          <w:noProof/>
          <w:color w:val="000000"/>
          <w:sz w:val="20"/>
          <w:szCs w:val="20"/>
        </w:rPr>
        <w:t>Rule 62-550.830</w:t>
      </w:r>
      <w:r w:rsidR="000E153C" w:rsidRPr="000E153C">
        <w:rPr>
          <w:rFonts w:ascii="Times New Roman" w:eastAsia="Times New Roman" w:hAnsi="Times New Roman" w:cs="Times New Roman"/>
          <w:noProof/>
          <w:color w:val="000000"/>
          <w:sz w:val="20"/>
          <w:szCs w:val="20"/>
        </w:rPr>
        <w:t xml:space="preserve">, F.A.C., except that public notification requirements shall not apply. The primary drinking water standard for sodium shall be applied as a maximum annual average permit limitation. The multipliers established in subparagraph </w:t>
      </w:r>
      <w:r w:rsidR="00BA72D5">
        <w:rPr>
          <w:rFonts w:ascii="Times New Roman" w:eastAsia="Times New Roman" w:hAnsi="Times New Roman" w:cs="Times New Roman"/>
          <w:noProof/>
          <w:color w:val="000000"/>
          <w:sz w:val="20"/>
          <w:szCs w:val="20"/>
          <w:u w:val="single"/>
        </w:rPr>
        <w:t>62-600.740(2)(b).</w:t>
      </w:r>
      <w:r w:rsidR="00BA72D5" w:rsidRPr="00A34626">
        <w:rPr>
          <w:rFonts w:ascii="Times New Roman" w:eastAsia="Times New Roman" w:hAnsi="Times New Roman" w:cs="Times New Roman"/>
          <w:noProof/>
          <w:color w:val="000000"/>
          <w:sz w:val="20"/>
          <w:szCs w:val="20"/>
        </w:rPr>
        <w:t xml:space="preserve"> </w:t>
      </w:r>
      <w:r w:rsidR="002B43EB" w:rsidRPr="0088771F">
        <w:rPr>
          <w:rFonts w:ascii="Times New Roman" w:eastAsia="Times New Roman" w:hAnsi="Times New Roman" w:cs="Times New Roman"/>
          <w:strike/>
          <w:noProof/>
          <w:color w:val="000000"/>
          <w:sz w:val="20"/>
          <w:szCs w:val="20"/>
        </w:rPr>
        <w:t>62-600.740(1)(b)2.</w:t>
      </w:r>
      <w:r w:rsidR="000E153C" w:rsidRPr="00A34626">
        <w:rPr>
          <w:rFonts w:ascii="Times New Roman" w:eastAsia="Times New Roman" w:hAnsi="Times New Roman" w:cs="Times New Roman"/>
          <w:noProof/>
          <w:color w:val="000000"/>
          <w:sz w:val="20"/>
          <w:szCs w:val="20"/>
        </w:rPr>
        <w:t>,</w:t>
      </w:r>
      <w:r w:rsidR="000E153C" w:rsidRPr="000E153C">
        <w:rPr>
          <w:rFonts w:ascii="Times New Roman" w:eastAsia="Times New Roman" w:hAnsi="Times New Roman" w:cs="Times New Roman"/>
          <w:noProof/>
          <w:color w:val="000000"/>
          <w:sz w:val="20"/>
          <w:szCs w:val="20"/>
        </w:rPr>
        <w:t xml:space="preserve"> F.A.C., shall be used to establish maximum monthly and single sample maximum permit limits for sodium.</w:t>
      </w:r>
    </w:p>
    <w:p w14:paraId="19D66F33" w14:textId="38C83BCE" w:rsidR="000E153C" w:rsidRPr="000E153C" w:rsidRDefault="009F25F7" w:rsidP="007247EE">
      <w:pPr>
        <w:widowControl w:val="0"/>
        <w:tabs>
          <w:tab w:val="left" w:pos="360"/>
          <w:tab w:val="left" w:pos="360"/>
          <w:tab w:val="left" w:pos="360"/>
          <w:tab w:val="left" w:pos="360"/>
        </w:tabs>
        <w:overflowPunct w:val="0"/>
        <w:autoSpaceDE w:val="0"/>
        <w:autoSpaceDN w:val="0"/>
        <w:adjustRightInd w:val="0"/>
        <w:spacing w:after="0" w:line="240" w:lineRule="auto"/>
        <w:textAlignment w:val="baseline"/>
        <w:rPr>
          <w:rFonts w:ascii="Times New Roman" w:eastAsia="Times New Roman" w:hAnsi="Times New Roman" w:cs="Times New Roman"/>
          <w:noProof/>
          <w:color w:val="000000"/>
          <w:sz w:val="20"/>
          <w:szCs w:val="20"/>
        </w:rPr>
      </w:pPr>
      <w:r>
        <w:rPr>
          <w:rFonts w:ascii="Times New Roman" w:eastAsia="Times New Roman" w:hAnsi="Times New Roman" w:cs="Times New Roman"/>
          <w:noProof/>
          <w:color w:val="000000"/>
          <w:sz w:val="20"/>
          <w:szCs w:val="20"/>
        </w:rPr>
        <w:tab/>
      </w:r>
      <w:r w:rsidR="000E153C" w:rsidRPr="000E153C">
        <w:rPr>
          <w:rFonts w:ascii="Times New Roman" w:eastAsia="Times New Roman" w:hAnsi="Times New Roman" w:cs="Times New Roman"/>
          <w:noProof/>
          <w:color w:val="000000"/>
          <w:sz w:val="20"/>
          <w:szCs w:val="20"/>
        </w:rPr>
        <w:t>b. Except for pH, the parameters listed as secondary drinking water standards shall be applied as maximum annual average permit limits. The multipliers established in subparagraph</w:t>
      </w:r>
      <w:r w:rsidR="00BA72D5">
        <w:rPr>
          <w:rFonts w:ascii="Times New Roman" w:eastAsia="Times New Roman" w:hAnsi="Times New Roman" w:cs="Times New Roman"/>
          <w:noProof/>
          <w:color w:val="000000"/>
          <w:sz w:val="20"/>
          <w:szCs w:val="20"/>
        </w:rPr>
        <w:t xml:space="preserve"> </w:t>
      </w:r>
      <w:r w:rsidR="00BA72D5">
        <w:rPr>
          <w:rFonts w:ascii="Times New Roman" w:eastAsia="Times New Roman" w:hAnsi="Times New Roman" w:cs="Times New Roman"/>
          <w:noProof/>
          <w:color w:val="000000"/>
          <w:sz w:val="20"/>
          <w:szCs w:val="20"/>
          <w:u w:val="single"/>
        </w:rPr>
        <w:t>62-600.740(2)(b)2.</w:t>
      </w:r>
      <w:r w:rsidR="002B43EB" w:rsidRPr="002E2EA5">
        <w:rPr>
          <w:rFonts w:ascii="Times New Roman" w:eastAsia="Times New Roman" w:hAnsi="Times New Roman" w:cs="Times New Roman"/>
          <w:strike/>
          <w:noProof/>
          <w:color w:val="000000"/>
          <w:sz w:val="20"/>
          <w:szCs w:val="20"/>
        </w:rPr>
        <w:t>62-600.740(1)(b)2</w:t>
      </w:r>
      <w:r w:rsidR="000E153C" w:rsidRPr="000E153C">
        <w:rPr>
          <w:rFonts w:ascii="Times New Roman" w:eastAsia="Times New Roman" w:hAnsi="Times New Roman" w:cs="Times New Roman"/>
          <w:noProof/>
          <w:color w:val="000000"/>
          <w:sz w:val="20"/>
          <w:szCs w:val="20"/>
        </w:rPr>
        <w:t>, F.A.C., shall be used to establish maximum monthly and single sample maximum permit limits.</w:t>
      </w:r>
    </w:p>
    <w:p w14:paraId="5274BCAF" w14:textId="5B7FEB05" w:rsidR="000E153C" w:rsidRPr="000E153C" w:rsidRDefault="009F25F7" w:rsidP="007247EE">
      <w:pPr>
        <w:widowControl w:val="0"/>
        <w:tabs>
          <w:tab w:val="left" w:pos="360"/>
          <w:tab w:val="left" w:pos="360"/>
          <w:tab w:val="left" w:pos="360"/>
          <w:tab w:val="left" w:pos="360"/>
        </w:tabs>
        <w:overflowPunct w:val="0"/>
        <w:autoSpaceDE w:val="0"/>
        <w:autoSpaceDN w:val="0"/>
        <w:adjustRightInd w:val="0"/>
        <w:spacing w:after="0" w:line="240" w:lineRule="auto"/>
        <w:textAlignment w:val="baseline"/>
        <w:rPr>
          <w:rFonts w:ascii="Times New Roman" w:eastAsia="Times New Roman" w:hAnsi="Times New Roman" w:cs="Times New Roman"/>
          <w:noProof/>
          <w:color w:val="000000"/>
          <w:sz w:val="20"/>
          <w:szCs w:val="20"/>
        </w:rPr>
      </w:pPr>
      <w:r>
        <w:rPr>
          <w:rFonts w:ascii="Times New Roman" w:eastAsia="Times New Roman" w:hAnsi="Times New Roman" w:cs="Times New Roman"/>
          <w:noProof/>
          <w:color w:val="000000"/>
          <w:sz w:val="20"/>
          <w:szCs w:val="20"/>
        </w:rPr>
        <w:tab/>
      </w:r>
      <w:r w:rsidR="000E153C" w:rsidRPr="000E153C">
        <w:rPr>
          <w:rFonts w:ascii="Times New Roman" w:eastAsia="Times New Roman" w:hAnsi="Times New Roman" w:cs="Times New Roman"/>
          <w:noProof/>
          <w:color w:val="000000"/>
          <w:sz w:val="20"/>
          <w:szCs w:val="20"/>
        </w:rPr>
        <w:t xml:space="preserve">c. </w:t>
      </w:r>
      <w:r w:rsidR="008B1CAA">
        <w:rPr>
          <w:rFonts w:ascii="Times New Roman" w:eastAsia="Times New Roman" w:hAnsi="Times New Roman" w:cs="Times New Roman"/>
          <w:noProof/>
          <w:color w:val="000000"/>
          <w:sz w:val="20"/>
          <w:szCs w:val="20"/>
        </w:rPr>
        <w:t>No change.</w:t>
      </w:r>
    </w:p>
    <w:p w14:paraId="203A4A7A" w14:textId="0FBDF852" w:rsidR="000E153C" w:rsidRDefault="009F25F7" w:rsidP="007247EE">
      <w:pPr>
        <w:widowControl w:val="0"/>
        <w:tabs>
          <w:tab w:val="left" w:pos="360"/>
          <w:tab w:val="left" w:pos="360"/>
          <w:tab w:val="left" w:pos="360"/>
          <w:tab w:val="left" w:pos="360"/>
        </w:tabs>
        <w:overflowPunct w:val="0"/>
        <w:autoSpaceDE w:val="0"/>
        <w:autoSpaceDN w:val="0"/>
        <w:adjustRightInd w:val="0"/>
        <w:spacing w:after="0" w:line="240" w:lineRule="auto"/>
        <w:textAlignment w:val="baseline"/>
        <w:rPr>
          <w:rFonts w:ascii="Times New Roman" w:eastAsia="Times New Roman" w:hAnsi="Times New Roman" w:cs="Times New Roman"/>
          <w:noProof/>
          <w:color w:val="000000"/>
          <w:sz w:val="20"/>
          <w:szCs w:val="20"/>
        </w:rPr>
      </w:pPr>
      <w:r>
        <w:rPr>
          <w:rFonts w:ascii="Times New Roman" w:eastAsia="Times New Roman" w:hAnsi="Times New Roman" w:cs="Times New Roman"/>
          <w:noProof/>
          <w:color w:val="000000"/>
          <w:sz w:val="20"/>
          <w:szCs w:val="20"/>
        </w:rPr>
        <w:tab/>
      </w:r>
      <w:r w:rsidR="000E153C" w:rsidRPr="005D26E8">
        <w:rPr>
          <w:rFonts w:ascii="Times New Roman" w:eastAsia="Times New Roman" w:hAnsi="Times New Roman" w:cs="Times New Roman"/>
          <w:noProof/>
          <w:color w:val="000000"/>
          <w:sz w:val="20"/>
          <w:szCs w:val="20"/>
        </w:rPr>
        <w:t xml:space="preserve">(c) </w:t>
      </w:r>
      <w:r w:rsidR="005D26E8">
        <w:rPr>
          <w:rFonts w:ascii="Times New Roman" w:eastAsia="Times New Roman" w:hAnsi="Times New Roman" w:cs="Times New Roman"/>
          <w:noProof/>
          <w:color w:val="000000"/>
          <w:sz w:val="20"/>
          <w:szCs w:val="20"/>
        </w:rPr>
        <w:t>through (e) No change.</w:t>
      </w:r>
    </w:p>
    <w:p w14:paraId="1A13C51B" w14:textId="250E147A" w:rsidR="00C02319" w:rsidRPr="00C02319" w:rsidRDefault="00C02319" w:rsidP="007247EE">
      <w:pPr>
        <w:widowControl w:val="0"/>
        <w:tabs>
          <w:tab w:val="left" w:pos="360"/>
          <w:tab w:val="left" w:pos="360"/>
          <w:tab w:val="left" w:pos="360"/>
          <w:tab w:val="left" w:pos="360"/>
        </w:tabs>
        <w:overflowPunct w:val="0"/>
        <w:autoSpaceDE w:val="0"/>
        <w:autoSpaceDN w:val="0"/>
        <w:adjustRightInd w:val="0"/>
        <w:spacing w:after="0" w:line="240" w:lineRule="auto"/>
        <w:textAlignment w:val="baseline"/>
        <w:rPr>
          <w:rFonts w:ascii="Times New Roman" w:eastAsia="Times New Roman" w:hAnsi="Times New Roman" w:cs="Times New Roman"/>
          <w:strike/>
          <w:noProof/>
          <w:color w:val="000000"/>
          <w:sz w:val="20"/>
          <w:szCs w:val="20"/>
        </w:rPr>
      </w:pPr>
      <w:r>
        <w:rPr>
          <w:rFonts w:ascii="Times New Roman" w:eastAsia="Times New Roman" w:hAnsi="Times New Roman" w:cs="Times New Roman"/>
          <w:noProof/>
          <w:color w:val="000000"/>
          <w:sz w:val="20"/>
          <w:szCs w:val="20"/>
        </w:rPr>
        <w:tab/>
      </w:r>
      <w:r>
        <w:rPr>
          <w:rFonts w:ascii="Times New Roman" w:eastAsia="Times New Roman" w:hAnsi="Times New Roman" w:cs="Times New Roman"/>
          <w:strike/>
          <w:noProof/>
          <w:color w:val="000000"/>
          <w:sz w:val="20"/>
          <w:szCs w:val="20"/>
        </w:rPr>
        <w:t>(f) The treatment processes shall include processes which serve as multiple barriers for control of organic compounds and pathogens.</w:t>
      </w:r>
    </w:p>
    <w:p w14:paraId="1AE6AEDA" w14:textId="5E229B62" w:rsidR="000E153C" w:rsidRPr="000E153C" w:rsidRDefault="009F25F7" w:rsidP="007247EE">
      <w:pPr>
        <w:widowControl w:val="0"/>
        <w:tabs>
          <w:tab w:val="left" w:pos="360"/>
          <w:tab w:val="left" w:pos="360"/>
          <w:tab w:val="left" w:pos="360"/>
          <w:tab w:val="left" w:pos="360"/>
        </w:tabs>
        <w:overflowPunct w:val="0"/>
        <w:autoSpaceDE w:val="0"/>
        <w:autoSpaceDN w:val="0"/>
        <w:adjustRightInd w:val="0"/>
        <w:spacing w:after="0" w:line="240" w:lineRule="auto"/>
        <w:textAlignment w:val="baseline"/>
        <w:rPr>
          <w:rFonts w:ascii="Times New Roman" w:eastAsia="Times New Roman" w:hAnsi="Times New Roman" w:cs="Times New Roman"/>
          <w:noProof/>
          <w:color w:val="000000"/>
          <w:sz w:val="20"/>
          <w:szCs w:val="20"/>
        </w:rPr>
      </w:pPr>
      <w:r>
        <w:rPr>
          <w:rFonts w:ascii="Times New Roman" w:eastAsia="Times New Roman" w:hAnsi="Times New Roman" w:cs="Times New Roman"/>
          <w:noProof/>
          <w:color w:val="000000"/>
          <w:sz w:val="20"/>
          <w:szCs w:val="20"/>
        </w:rPr>
        <w:tab/>
      </w:r>
      <w:r w:rsidR="000E153C" w:rsidRPr="000E153C">
        <w:rPr>
          <w:rFonts w:ascii="Times New Roman" w:eastAsia="Times New Roman" w:hAnsi="Times New Roman" w:cs="Times New Roman"/>
          <w:noProof/>
          <w:color w:val="000000"/>
          <w:sz w:val="20"/>
          <w:szCs w:val="20"/>
        </w:rPr>
        <w:t xml:space="preserve">(4) </w:t>
      </w:r>
      <w:r w:rsidR="005D26E8">
        <w:rPr>
          <w:rFonts w:ascii="Times New Roman" w:eastAsia="Times New Roman" w:hAnsi="Times New Roman" w:cs="Times New Roman"/>
          <w:noProof/>
          <w:color w:val="000000"/>
          <w:sz w:val="20"/>
          <w:szCs w:val="20"/>
        </w:rPr>
        <w:t>No change.</w:t>
      </w:r>
    </w:p>
    <w:p w14:paraId="1ECEAFF3" w14:textId="4F8DF504" w:rsidR="000E153C" w:rsidRPr="00BA72D5" w:rsidRDefault="009F25F7" w:rsidP="007247EE">
      <w:pPr>
        <w:widowControl w:val="0"/>
        <w:tabs>
          <w:tab w:val="left" w:pos="360"/>
          <w:tab w:val="left" w:pos="360"/>
          <w:tab w:val="left" w:pos="360"/>
          <w:tab w:val="left" w:pos="360"/>
        </w:tabs>
        <w:overflowPunct w:val="0"/>
        <w:autoSpaceDE w:val="0"/>
        <w:autoSpaceDN w:val="0"/>
        <w:adjustRightInd w:val="0"/>
        <w:spacing w:after="0" w:line="240" w:lineRule="auto"/>
        <w:textAlignment w:val="baseline"/>
        <w:rPr>
          <w:rFonts w:ascii="Times New Roman" w:eastAsia="Times New Roman" w:hAnsi="Times New Roman" w:cs="Times New Roman"/>
          <w:noProof/>
          <w:color w:val="000000"/>
          <w:sz w:val="20"/>
          <w:szCs w:val="20"/>
          <w:u w:val="single"/>
        </w:rPr>
      </w:pPr>
      <w:r>
        <w:rPr>
          <w:rFonts w:ascii="Times New Roman" w:eastAsia="Times New Roman" w:hAnsi="Times New Roman" w:cs="Times New Roman"/>
          <w:noProof/>
          <w:color w:val="000000"/>
          <w:sz w:val="20"/>
          <w:szCs w:val="20"/>
        </w:rPr>
        <w:tab/>
      </w:r>
      <w:r w:rsidR="000E153C" w:rsidRPr="000E153C">
        <w:rPr>
          <w:rFonts w:ascii="Times New Roman" w:eastAsia="Times New Roman" w:hAnsi="Times New Roman" w:cs="Times New Roman"/>
          <w:noProof/>
          <w:color w:val="000000"/>
          <w:sz w:val="20"/>
          <w:szCs w:val="20"/>
        </w:rPr>
        <w:t xml:space="preserve">(5) All ground water recharge </w:t>
      </w:r>
      <w:r w:rsidR="000E153C" w:rsidRPr="00BA72D5">
        <w:rPr>
          <w:rFonts w:ascii="Times New Roman" w:eastAsia="Times New Roman" w:hAnsi="Times New Roman" w:cs="Times New Roman"/>
          <w:strike/>
          <w:noProof/>
          <w:color w:val="000000"/>
          <w:sz w:val="20"/>
          <w:szCs w:val="20"/>
        </w:rPr>
        <w:t>and</w:t>
      </w:r>
      <w:r w:rsidR="000E153C" w:rsidRPr="0088771F">
        <w:rPr>
          <w:rFonts w:ascii="Times New Roman" w:eastAsia="Times New Roman" w:hAnsi="Times New Roman" w:cs="Times New Roman"/>
          <w:strike/>
          <w:noProof/>
          <w:color w:val="000000"/>
          <w:sz w:val="20"/>
          <w:szCs w:val="20"/>
        </w:rPr>
        <w:t xml:space="preserve"> </w:t>
      </w:r>
      <w:r w:rsidR="00511932" w:rsidRPr="0088771F">
        <w:rPr>
          <w:rFonts w:ascii="Times New Roman" w:eastAsia="Times New Roman" w:hAnsi="Times New Roman" w:cs="Times New Roman"/>
          <w:strike/>
          <w:noProof/>
          <w:color w:val="000000"/>
          <w:sz w:val="20"/>
          <w:szCs w:val="20"/>
        </w:rPr>
        <w:t>indirect</w:t>
      </w:r>
      <w:r w:rsidR="008B319C">
        <w:rPr>
          <w:rFonts w:ascii="Times New Roman" w:eastAsia="Times New Roman" w:hAnsi="Times New Roman" w:cs="Times New Roman"/>
          <w:strike/>
          <w:noProof/>
          <w:color w:val="000000"/>
          <w:sz w:val="20"/>
          <w:szCs w:val="20"/>
        </w:rPr>
        <w:t xml:space="preserve"> </w:t>
      </w:r>
      <w:r w:rsidR="000E153C" w:rsidRPr="00BA72D5">
        <w:rPr>
          <w:rFonts w:ascii="Times New Roman" w:eastAsia="Times New Roman" w:hAnsi="Times New Roman" w:cs="Times New Roman"/>
          <w:strike/>
          <w:noProof/>
          <w:color w:val="000000"/>
          <w:sz w:val="20"/>
          <w:szCs w:val="20"/>
        </w:rPr>
        <w:t>potable reuse</w:t>
      </w:r>
      <w:r w:rsidR="000E153C" w:rsidRPr="000E153C">
        <w:rPr>
          <w:rFonts w:ascii="Times New Roman" w:eastAsia="Times New Roman" w:hAnsi="Times New Roman" w:cs="Times New Roman"/>
          <w:noProof/>
          <w:color w:val="000000"/>
          <w:sz w:val="20"/>
          <w:szCs w:val="20"/>
        </w:rPr>
        <w:t xml:space="preserve"> projects regulated by Part V of this chapter shall implement pretreatment programs in accordance with Rule 62-610.330, F.A.C.</w:t>
      </w:r>
      <w:r w:rsidR="00BA72D5">
        <w:rPr>
          <w:rFonts w:ascii="Times New Roman" w:eastAsia="Times New Roman" w:hAnsi="Times New Roman" w:cs="Times New Roman"/>
          <w:noProof/>
          <w:color w:val="000000"/>
          <w:sz w:val="20"/>
          <w:szCs w:val="20"/>
        </w:rPr>
        <w:t xml:space="preserve">  </w:t>
      </w:r>
      <w:r w:rsidR="00BA72D5">
        <w:rPr>
          <w:rFonts w:ascii="Times New Roman" w:eastAsia="Times New Roman" w:hAnsi="Times New Roman" w:cs="Times New Roman"/>
          <w:noProof/>
          <w:color w:val="000000"/>
          <w:sz w:val="20"/>
          <w:szCs w:val="20"/>
          <w:u w:val="single"/>
        </w:rPr>
        <w:t>Potable reuse projects, regulated under Chapter 62-565, F.A.C., shall implement pretreatment programs in accordance with Rule 62-565.505, F.A.C.</w:t>
      </w:r>
    </w:p>
    <w:p w14:paraId="305F7413" w14:textId="0B0F3032" w:rsidR="000E153C" w:rsidRPr="000E153C" w:rsidRDefault="009F25F7" w:rsidP="007247EE">
      <w:pPr>
        <w:widowControl w:val="0"/>
        <w:tabs>
          <w:tab w:val="left" w:pos="360"/>
          <w:tab w:val="left" w:pos="360"/>
          <w:tab w:val="left" w:pos="360"/>
          <w:tab w:val="left" w:pos="360"/>
        </w:tabs>
        <w:overflowPunct w:val="0"/>
        <w:autoSpaceDE w:val="0"/>
        <w:autoSpaceDN w:val="0"/>
        <w:adjustRightInd w:val="0"/>
        <w:spacing w:after="0" w:line="240" w:lineRule="auto"/>
        <w:textAlignment w:val="baseline"/>
        <w:rPr>
          <w:rFonts w:ascii="Times New Roman" w:eastAsia="Times New Roman" w:hAnsi="Times New Roman" w:cs="Times New Roman"/>
          <w:noProof/>
          <w:color w:val="000000"/>
          <w:sz w:val="20"/>
          <w:szCs w:val="20"/>
        </w:rPr>
      </w:pPr>
      <w:r>
        <w:rPr>
          <w:rFonts w:ascii="Times New Roman" w:eastAsia="Times New Roman" w:hAnsi="Times New Roman" w:cs="Times New Roman"/>
          <w:noProof/>
          <w:color w:val="000000"/>
          <w:sz w:val="20"/>
          <w:szCs w:val="20"/>
        </w:rPr>
        <w:tab/>
      </w:r>
      <w:r w:rsidR="000E153C" w:rsidRPr="000E153C">
        <w:rPr>
          <w:rFonts w:ascii="Times New Roman" w:eastAsia="Times New Roman" w:hAnsi="Times New Roman" w:cs="Times New Roman"/>
          <w:noProof/>
          <w:color w:val="000000"/>
          <w:sz w:val="20"/>
          <w:szCs w:val="20"/>
        </w:rPr>
        <w:t xml:space="preserve">(6) </w:t>
      </w:r>
      <w:r w:rsidR="005D26E8">
        <w:rPr>
          <w:rFonts w:ascii="Times New Roman" w:eastAsia="Times New Roman" w:hAnsi="Times New Roman" w:cs="Times New Roman"/>
          <w:noProof/>
          <w:color w:val="000000"/>
          <w:sz w:val="20"/>
          <w:szCs w:val="20"/>
        </w:rPr>
        <w:t>No change.</w:t>
      </w:r>
    </w:p>
    <w:p w14:paraId="58F4D577" w14:textId="460EE6E4" w:rsidR="000E153C" w:rsidRPr="000E153C" w:rsidRDefault="000E153C" w:rsidP="007247EE">
      <w:pPr>
        <w:widowControl w:val="0"/>
        <w:overflowPunct w:val="0"/>
        <w:autoSpaceDE w:val="0"/>
        <w:autoSpaceDN w:val="0"/>
        <w:adjustRightInd w:val="0"/>
        <w:spacing w:before="120" w:after="240" w:line="240" w:lineRule="auto"/>
        <w:textAlignment w:val="baseline"/>
        <w:rPr>
          <w:rFonts w:ascii="Times New Roman" w:eastAsia="Times New Roman" w:hAnsi="Times New Roman" w:cs="Times New Roman"/>
          <w:i/>
          <w:noProof/>
          <w:color w:val="000000"/>
          <w:sz w:val="18"/>
          <w:szCs w:val="20"/>
        </w:rPr>
      </w:pPr>
      <w:r w:rsidRPr="000E153C">
        <w:rPr>
          <w:rFonts w:ascii="Times New Roman" w:eastAsia="Times New Roman" w:hAnsi="Times New Roman" w:cs="Times New Roman"/>
          <w:i/>
          <w:noProof/>
          <w:color w:val="000000"/>
          <w:sz w:val="18"/>
          <w:szCs w:val="20"/>
        </w:rPr>
        <w:t>Rulemaking Authority 403.051, 403.061, 403.087 FS. Law Implemented 403.021, 403.051, 403.061, 403.062, 403.085, 403.086, 403.087, 403.088 FS. History–New 4-4-89, Formerly 17-610.563, Amended 1-9-96, 8-8-99, 4-1-21</w:t>
      </w:r>
      <w:r w:rsidR="008B319C">
        <w:rPr>
          <w:rFonts w:ascii="Times New Roman" w:eastAsia="Times New Roman" w:hAnsi="Times New Roman" w:cs="Times New Roman"/>
          <w:i/>
          <w:noProof/>
          <w:color w:val="000000"/>
          <w:sz w:val="18"/>
          <w:szCs w:val="20"/>
          <w:u w:val="single"/>
        </w:rPr>
        <w:t>, ________</w:t>
      </w:r>
      <w:r w:rsidRPr="000E153C">
        <w:rPr>
          <w:rFonts w:ascii="Times New Roman" w:eastAsia="Times New Roman" w:hAnsi="Times New Roman" w:cs="Times New Roman"/>
          <w:i/>
          <w:noProof/>
          <w:color w:val="000000"/>
          <w:sz w:val="18"/>
          <w:szCs w:val="20"/>
        </w:rPr>
        <w:t>.</w:t>
      </w:r>
    </w:p>
    <w:p w14:paraId="43AE2AE5" w14:textId="5514A485" w:rsidR="000E153C" w:rsidRPr="000E153C" w:rsidRDefault="00987A79" w:rsidP="00DE2592">
      <w:pPr>
        <w:pStyle w:val="Heading3"/>
        <w:rPr>
          <w:b w:val="0"/>
        </w:rPr>
      </w:pPr>
      <w:r>
        <w:rPr>
          <w:noProof/>
        </w:rPr>
        <w:tab/>
      </w:r>
      <w:r w:rsidR="000E153C" w:rsidRPr="000E153C">
        <w:rPr>
          <w:noProof/>
        </w:rPr>
        <w:t>62-610.564 Pilot Testing Program</w:t>
      </w:r>
      <w:r w:rsidR="003748E9" w:rsidRPr="005D26E8">
        <w:rPr>
          <w:noProof/>
          <w:u w:val="single"/>
        </w:rPr>
        <w:t xml:space="preserve"> For Non-potable Reuse Projects</w:t>
      </w:r>
      <w:r w:rsidR="000E153C" w:rsidRPr="000E153C">
        <w:rPr>
          <w:noProof/>
        </w:rPr>
        <w:t>.</w:t>
      </w:r>
    </w:p>
    <w:p w14:paraId="0BB065EA" w14:textId="6B2C8F69" w:rsidR="000E153C" w:rsidRPr="005D26E8" w:rsidRDefault="00FA61B1" w:rsidP="007247EE">
      <w:pPr>
        <w:pStyle w:val="ListParagraph"/>
        <w:widowControl w:val="0"/>
        <w:numPr>
          <w:ilvl w:val="0"/>
          <w:numId w:val="1"/>
        </w:numPr>
        <w:tabs>
          <w:tab w:val="left" w:pos="360"/>
          <w:tab w:val="left" w:pos="360"/>
          <w:tab w:val="left" w:pos="360"/>
          <w:tab w:val="left" w:pos="360"/>
        </w:tabs>
        <w:overflowPunct w:val="0"/>
        <w:autoSpaceDE w:val="0"/>
        <w:autoSpaceDN w:val="0"/>
        <w:adjustRightInd w:val="0"/>
        <w:spacing w:after="0" w:line="240" w:lineRule="auto"/>
        <w:textAlignment w:val="baseline"/>
        <w:rPr>
          <w:rFonts w:ascii="Times New Roman" w:eastAsia="Times New Roman" w:hAnsi="Times New Roman" w:cs="Times New Roman"/>
          <w:noProof/>
          <w:color w:val="000000"/>
          <w:sz w:val="20"/>
          <w:szCs w:val="20"/>
        </w:rPr>
      </w:pPr>
      <w:r>
        <w:rPr>
          <w:rFonts w:ascii="Times New Roman" w:eastAsia="Times New Roman" w:hAnsi="Times New Roman" w:cs="Times New Roman"/>
          <w:noProof/>
          <w:color w:val="000000"/>
          <w:sz w:val="20"/>
          <w:szCs w:val="20"/>
        </w:rPr>
        <w:t>No change.</w:t>
      </w:r>
    </w:p>
    <w:p w14:paraId="32192013" w14:textId="030BB914" w:rsidR="008B1CAA" w:rsidRPr="008B1CAA" w:rsidRDefault="008B1CAA" w:rsidP="007247EE">
      <w:pPr>
        <w:widowControl w:val="0"/>
        <w:tabs>
          <w:tab w:val="left" w:pos="360"/>
          <w:tab w:val="left" w:pos="360"/>
          <w:tab w:val="left" w:pos="360"/>
          <w:tab w:val="left" w:pos="360"/>
        </w:tabs>
        <w:overflowPunct w:val="0"/>
        <w:autoSpaceDE w:val="0"/>
        <w:autoSpaceDN w:val="0"/>
        <w:adjustRightInd w:val="0"/>
        <w:spacing w:after="0" w:line="240" w:lineRule="auto"/>
        <w:textAlignment w:val="baseline"/>
        <w:rPr>
          <w:rFonts w:ascii="Times New Roman" w:eastAsia="Times New Roman" w:hAnsi="Times New Roman" w:cs="Times New Roman"/>
          <w:noProof/>
          <w:color w:val="000000"/>
          <w:sz w:val="20"/>
          <w:szCs w:val="20"/>
        </w:rPr>
      </w:pPr>
      <w:r>
        <w:rPr>
          <w:rFonts w:ascii="Times New Roman" w:eastAsia="Times New Roman" w:hAnsi="Times New Roman" w:cs="Times New Roman"/>
          <w:noProof/>
          <w:color w:val="000000"/>
          <w:sz w:val="20"/>
          <w:szCs w:val="20"/>
        </w:rPr>
        <w:tab/>
        <w:t>(</w:t>
      </w:r>
      <w:r w:rsidRPr="008B1CAA">
        <w:rPr>
          <w:rFonts w:ascii="Times New Roman" w:eastAsia="Times New Roman" w:hAnsi="Times New Roman" w:cs="Times New Roman"/>
          <w:noProof/>
          <w:color w:val="000000"/>
          <w:sz w:val="20"/>
          <w:szCs w:val="20"/>
        </w:rPr>
        <w:t xml:space="preserve">2) The pilot testing program shall be designed to demonstrate the ability of the selected treatment processes to meet the requirements of Part V of this chapter </w:t>
      </w:r>
      <w:r w:rsidRPr="008B1CAA">
        <w:rPr>
          <w:rFonts w:ascii="Times New Roman" w:eastAsia="Times New Roman" w:hAnsi="Times New Roman" w:cs="Times New Roman"/>
          <w:strike/>
          <w:noProof/>
          <w:color w:val="000000"/>
          <w:sz w:val="20"/>
          <w:szCs w:val="20"/>
        </w:rPr>
        <w:t>and to generate a supply of reclaimed water that can be used to evaluate the suitability of the reclaimed water for ground water recharge or indirect potable reuse</w:t>
      </w:r>
      <w:r w:rsidRPr="008B1CAA">
        <w:rPr>
          <w:rFonts w:ascii="Times New Roman" w:eastAsia="Times New Roman" w:hAnsi="Times New Roman" w:cs="Times New Roman"/>
          <w:noProof/>
          <w:color w:val="000000"/>
          <w:sz w:val="20"/>
          <w:szCs w:val="20"/>
        </w:rPr>
        <w:t>. Pilot testing shall be done using wastewater/reclaimed water.</w:t>
      </w:r>
    </w:p>
    <w:p w14:paraId="08F04D93" w14:textId="186DF0D2" w:rsidR="008B1CAA" w:rsidRPr="008B1CAA" w:rsidRDefault="008B1CAA" w:rsidP="007247EE">
      <w:pPr>
        <w:widowControl w:val="0"/>
        <w:tabs>
          <w:tab w:val="left" w:pos="360"/>
          <w:tab w:val="left" w:pos="360"/>
          <w:tab w:val="left" w:pos="360"/>
          <w:tab w:val="left" w:pos="360"/>
        </w:tabs>
        <w:overflowPunct w:val="0"/>
        <w:autoSpaceDE w:val="0"/>
        <w:autoSpaceDN w:val="0"/>
        <w:adjustRightInd w:val="0"/>
        <w:spacing w:after="0" w:line="240" w:lineRule="auto"/>
        <w:textAlignment w:val="baseline"/>
        <w:rPr>
          <w:rFonts w:ascii="Times New Roman" w:eastAsia="Times New Roman" w:hAnsi="Times New Roman" w:cs="Times New Roman"/>
          <w:noProof/>
          <w:color w:val="000000"/>
          <w:sz w:val="20"/>
          <w:szCs w:val="20"/>
        </w:rPr>
      </w:pPr>
      <w:r>
        <w:rPr>
          <w:rFonts w:ascii="Times New Roman" w:eastAsia="Times New Roman" w:hAnsi="Times New Roman" w:cs="Times New Roman"/>
          <w:noProof/>
          <w:color w:val="000000"/>
          <w:sz w:val="20"/>
          <w:szCs w:val="20"/>
        </w:rPr>
        <w:tab/>
      </w:r>
      <w:r w:rsidRPr="008B1CAA">
        <w:rPr>
          <w:rFonts w:ascii="Times New Roman" w:eastAsia="Times New Roman" w:hAnsi="Times New Roman" w:cs="Times New Roman"/>
          <w:noProof/>
          <w:color w:val="000000"/>
          <w:sz w:val="20"/>
          <w:szCs w:val="20"/>
        </w:rPr>
        <w:t xml:space="preserve">(3) </w:t>
      </w:r>
      <w:r>
        <w:rPr>
          <w:rFonts w:ascii="Times New Roman" w:eastAsia="Times New Roman" w:hAnsi="Times New Roman" w:cs="Times New Roman"/>
          <w:noProof/>
          <w:color w:val="000000"/>
          <w:sz w:val="20"/>
          <w:szCs w:val="20"/>
        </w:rPr>
        <w:t>No change</w:t>
      </w:r>
    </w:p>
    <w:p w14:paraId="05DCBD9F" w14:textId="48DF0A40" w:rsidR="008B1CAA" w:rsidRPr="008B1CAA" w:rsidRDefault="008B1CAA" w:rsidP="007247EE">
      <w:pPr>
        <w:widowControl w:val="0"/>
        <w:tabs>
          <w:tab w:val="left" w:pos="360"/>
          <w:tab w:val="left" w:pos="360"/>
          <w:tab w:val="left" w:pos="360"/>
          <w:tab w:val="left" w:pos="360"/>
        </w:tabs>
        <w:overflowPunct w:val="0"/>
        <w:autoSpaceDE w:val="0"/>
        <w:autoSpaceDN w:val="0"/>
        <w:adjustRightInd w:val="0"/>
        <w:spacing w:after="0" w:line="240" w:lineRule="auto"/>
        <w:textAlignment w:val="baseline"/>
        <w:rPr>
          <w:rFonts w:ascii="Times New Roman" w:eastAsia="Times New Roman" w:hAnsi="Times New Roman" w:cs="Times New Roman"/>
          <w:noProof/>
          <w:color w:val="000000"/>
          <w:sz w:val="20"/>
          <w:szCs w:val="20"/>
        </w:rPr>
      </w:pPr>
      <w:r>
        <w:rPr>
          <w:rFonts w:ascii="Times New Roman" w:eastAsia="Times New Roman" w:hAnsi="Times New Roman" w:cs="Times New Roman"/>
          <w:noProof/>
          <w:color w:val="000000"/>
          <w:sz w:val="20"/>
          <w:szCs w:val="20"/>
        </w:rPr>
        <w:tab/>
      </w:r>
      <w:r w:rsidRPr="008B1CAA">
        <w:rPr>
          <w:rFonts w:ascii="Times New Roman" w:eastAsia="Times New Roman" w:hAnsi="Times New Roman" w:cs="Times New Roman"/>
          <w:noProof/>
          <w:color w:val="000000"/>
          <w:sz w:val="20"/>
          <w:szCs w:val="20"/>
        </w:rPr>
        <w:t>(4) The pilot testing program shall include the following:</w:t>
      </w:r>
    </w:p>
    <w:p w14:paraId="5B38415B" w14:textId="4C194DB1" w:rsidR="008B1CAA" w:rsidRPr="008B1CAA" w:rsidRDefault="008B1CAA" w:rsidP="007247EE">
      <w:pPr>
        <w:widowControl w:val="0"/>
        <w:tabs>
          <w:tab w:val="left" w:pos="360"/>
          <w:tab w:val="left" w:pos="360"/>
          <w:tab w:val="left" w:pos="360"/>
          <w:tab w:val="left" w:pos="360"/>
        </w:tabs>
        <w:overflowPunct w:val="0"/>
        <w:autoSpaceDE w:val="0"/>
        <w:autoSpaceDN w:val="0"/>
        <w:adjustRightInd w:val="0"/>
        <w:spacing w:after="0" w:line="240" w:lineRule="auto"/>
        <w:textAlignment w:val="baseline"/>
        <w:rPr>
          <w:rFonts w:ascii="Times New Roman" w:eastAsia="Times New Roman" w:hAnsi="Times New Roman" w:cs="Times New Roman"/>
          <w:noProof/>
          <w:color w:val="000000"/>
          <w:sz w:val="20"/>
          <w:szCs w:val="20"/>
        </w:rPr>
      </w:pPr>
      <w:r>
        <w:rPr>
          <w:rFonts w:ascii="Times New Roman" w:eastAsia="Times New Roman" w:hAnsi="Times New Roman" w:cs="Times New Roman"/>
          <w:noProof/>
          <w:color w:val="000000"/>
          <w:sz w:val="20"/>
          <w:szCs w:val="20"/>
        </w:rPr>
        <w:tab/>
      </w:r>
      <w:r w:rsidRPr="008B1CAA">
        <w:rPr>
          <w:rFonts w:ascii="Times New Roman" w:eastAsia="Times New Roman" w:hAnsi="Times New Roman" w:cs="Times New Roman"/>
          <w:noProof/>
          <w:color w:val="000000"/>
          <w:sz w:val="20"/>
          <w:szCs w:val="20"/>
        </w:rPr>
        <w:t xml:space="preserve">(a) </w:t>
      </w:r>
      <w:r w:rsidR="000344B1">
        <w:rPr>
          <w:rFonts w:ascii="Times New Roman" w:eastAsia="Times New Roman" w:hAnsi="Times New Roman" w:cs="Times New Roman"/>
          <w:noProof/>
          <w:color w:val="000000"/>
          <w:sz w:val="20"/>
          <w:szCs w:val="20"/>
        </w:rPr>
        <w:t>through (c) No change.</w:t>
      </w:r>
    </w:p>
    <w:p w14:paraId="18301CBF" w14:textId="78A95A94" w:rsidR="008B1CAA" w:rsidRPr="000344B1" w:rsidRDefault="008B1CAA" w:rsidP="007247EE">
      <w:pPr>
        <w:widowControl w:val="0"/>
        <w:tabs>
          <w:tab w:val="left" w:pos="360"/>
          <w:tab w:val="left" w:pos="360"/>
          <w:tab w:val="left" w:pos="360"/>
          <w:tab w:val="left" w:pos="360"/>
        </w:tabs>
        <w:overflowPunct w:val="0"/>
        <w:autoSpaceDE w:val="0"/>
        <w:autoSpaceDN w:val="0"/>
        <w:adjustRightInd w:val="0"/>
        <w:spacing w:after="0" w:line="240" w:lineRule="auto"/>
        <w:textAlignment w:val="baseline"/>
        <w:rPr>
          <w:rFonts w:ascii="Times New Roman" w:eastAsia="Times New Roman" w:hAnsi="Times New Roman" w:cs="Times New Roman"/>
          <w:strike/>
          <w:noProof/>
          <w:color w:val="000000"/>
          <w:sz w:val="20"/>
          <w:szCs w:val="20"/>
        </w:rPr>
      </w:pPr>
      <w:r w:rsidRPr="0088771F">
        <w:rPr>
          <w:rFonts w:ascii="Times New Roman" w:eastAsia="Times New Roman" w:hAnsi="Times New Roman" w:cs="Times New Roman"/>
          <w:noProof/>
          <w:color w:val="000000"/>
          <w:sz w:val="20"/>
          <w:szCs w:val="20"/>
        </w:rPr>
        <w:tab/>
      </w:r>
      <w:r w:rsidRPr="000344B1">
        <w:rPr>
          <w:rFonts w:ascii="Times New Roman" w:eastAsia="Times New Roman" w:hAnsi="Times New Roman" w:cs="Times New Roman"/>
          <w:strike/>
          <w:noProof/>
          <w:color w:val="000000"/>
          <w:sz w:val="20"/>
          <w:szCs w:val="20"/>
        </w:rPr>
        <w:t>(d) Reclaimed water quality shall be compared to other sources of drinking water currently used in the area. The reclaimed water shall be of a quality that is the same or better than other sources of drinking water currently used in the area.</w:t>
      </w:r>
    </w:p>
    <w:p w14:paraId="1E4E972A" w14:textId="0AD894AB" w:rsidR="005D26E8" w:rsidRDefault="008B1CAA" w:rsidP="007247EE">
      <w:pPr>
        <w:widowControl w:val="0"/>
        <w:tabs>
          <w:tab w:val="left" w:pos="360"/>
          <w:tab w:val="left" w:pos="360"/>
          <w:tab w:val="left" w:pos="360"/>
          <w:tab w:val="left" w:pos="360"/>
        </w:tabs>
        <w:overflowPunct w:val="0"/>
        <w:autoSpaceDE w:val="0"/>
        <w:autoSpaceDN w:val="0"/>
        <w:adjustRightInd w:val="0"/>
        <w:spacing w:after="0" w:line="240" w:lineRule="auto"/>
        <w:textAlignment w:val="baseline"/>
        <w:rPr>
          <w:rFonts w:ascii="Times New Roman" w:eastAsia="Times New Roman" w:hAnsi="Times New Roman" w:cs="Times New Roman"/>
          <w:noProof/>
          <w:color w:val="000000"/>
          <w:sz w:val="20"/>
          <w:szCs w:val="20"/>
        </w:rPr>
      </w:pPr>
      <w:r>
        <w:rPr>
          <w:rFonts w:ascii="Times New Roman" w:eastAsia="Times New Roman" w:hAnsi="Times New Roman" w:cs="Times New Roman"/>
          <w:noProof/>
          <w:color w:val="000000"/>
          <w:sz w:val="20"/>
          <w:szCs w:val="20"/>
        </w:rPr>
        <w:tab/>
      </w:r>
      <w:r w:rsidRPr="008B1CAA">
        <w:rPr>
          <w:rFonts w:ascii="Times New Roman" w:eastAsia="Times New Roman" w:hAnsi="Times New Roman" w:cs="Times New Roman"/>
          <w:noProof/>
          <w:color w:val="000000"/>
          <w:sz w:val="20"/>
          <w:szCs w:val="20"/>
        </w:rPr>
        <w:t xml:space="preserve">(5) </w:t>
      </w:r>
      <w:r w:rsidR="000344B1">
        <w:rPr>
          <w:rFonts w:ascii="Times New Roman" w:eastAsia="Times New Roman" w:hAnsi="Times New Roman" w:cs="Times New Roman"/>
          <w:noProof/>
          <w:color w:val="000000"/>
          <w:sz w:val="20"/>
          <w:szCs w:val="20"/>
        </w:rPr>
        <w:t>No change.</w:t>
      </w:r>
    </w:p>
    <w:p w14:paraId="65C539CF" w14:textId="5F7A7E2E" w:rsidR="00852BD9" w:rsidRPr="000E153C" w:rsidRDefault="00852BD9" w:rsidP="007247EE">
      <w:pPr>
        <w:widowControl w:val="0"/>
        <w:tabs>
          <w:tab w:val="left" w:pos="360"/>
          <w:tab w:val="left" w:pos="360"/>
          <w:tab w:val="left" w:pos="360"/>
          <w:tab w:val="left" w:pos="360"/>
        </w:tabs>
        <w:overflowPunct w:val="0"/>
        <w:autoSpaceDE w:val="0"/>
        <w:autoSpaceDN w:val="0"/>
        <w:adjustRightInd w:val="0"/>
        <w:spacing w:after="0" w:line="240" w:lineRule="auto"/>
        <w:textAlignment w:val="baseline"/>
        <w:rPr>
          <w:rFonts w:ascii="Times New Roman" w:eastAsia="Times New Roman" w:hAnsi="Times New Roman" w:cs="Times New Roman"/>
          <w:noProof/>
          <w:color w:val="000000"/>
          <w:sz w:val="20"/>
          <w:szCs w:val="20"/>
        </w:rPr>
      </w:pPr>
      <w:r>
        <w:rPr>
          <w:rFonts w:ascii="Times New Roman" w:eastAsia="Times New Roman" w:hAnsi="Times New Roman" w:cs="Times New Roman"/>
          <w:noProof/>
          <w:color w:val="000000"/>
          <w:sz w:val="20"/>
          <w:szCs w:val="20"/>
        </w:rPr>
        <w:tab/>
      </w:r>
      <w:r w:rsidR="00E24B77">
        <w:rPr>
          <w:rFonts w:ascii="Times New Roman" w:eastAsia="Times New Roman" w:hAnsi="Times New Roman" w:cs="Times New Roman"/>
          <w:noProof/>
          <w:color w:val="000000"/>
          <w:sz w:val="20"/>
          <w:szCs w:val="20"/>
          <w:u w:val="single"/>
        </w:rPr>
        <w:t>(</w:t>
      </w:r>
      <w:r w:rsidR="000344B1">
        <w:rPr>
          <w:rFonts w:ascii="Times New Roman" w:eastAsia="Times New Roman" w:hAnsi="Times New Roman" w:cs="Times New Roman"/>
          <w:noProof/>
          <w:color w:val="000000"/>
          <w:sz w:val="20"/>
          <w:szCs w:val="20"/>
          <w:u w:val="single"/>
        </w:rPr>
        <w:t>6</w:t>
      </w:r>
      <w:r w:rsidR="00E24B77">
        <w:rPr>
          <w:rFonts w:ascii="Times New Roman" w:eastAsia="Times New Roman" w:hAnsi="Times New Roman" w:cs="Times New Roman"/>
          <w:noProof/>
          <w:color w:val="000000"/>
          <w:sz w:val="20"/>
          <w:szCs w:val="20"/>
          <w:u w:val="single"/>
        </w:rPr>
        <w:t>)</w:t>
      </w:r>
      <w:r w:rsidR="00EF04D1">
        <w:rPr>
          <w:rFonts w:ascii="Times New Roman" w:eastAsia="Times New Roman" w:hAnsi="Times New Roman" w:cs="Times New Roman"/>
          <w:noProof/>
          <w:color w:val="000000"/>
          <w:sz w:val="20"/>
          <w:szCs w:val="20"/>
          <w:u w:val="single"/>
        </w:rPr>
        <w:t xml:space="preserve"> </w:t>
      </w:r>
      <w:r w:rsidRPr="00EF04D1">
        <w:rPr>
          <w:rFonts w:ascii="Times New Roman" w:eastAsia="Times New Roman" w:hAnsi="Times New Roman" w:cs="Times New Roman"/>
          <w:noProof/>
          <w:color w:val="000000"/>
          <w:sz w:val="20"/>
          <w:szCs w:val="20"/>
          <w:u w:val="single"/>
        </w:rPr>
        <w:t>Pilot testing requirements for potable reuse projects are established in Chapter 62-565, F.A.C.</w:t>
      </w:r>
    </w:p>
    <w:p w14:paraId="69D58E63" w14:textId="03237AD5" w:rsidR="000E153C" w:rsidRPr="000E153C" w:rsidRDefault="000E153C" w:rsidP="007247EE">
      <w:pPr>
        <w:widowControl w:val="0"/>
        <w:overflowPunct w:val="0"/>
        <w:autoSpaceDE w:val="0"/>
        <w:autoSpaceDN w:val="0"/>
        <w:adjustRightInd w:val="0"/>
        <w:spacing w:before="120" w:after="240" w:line="240" w:lineRule="auto"/>
        <w:textAlignment w:val="baseline"/>
        <w:rPr>
          <w:rFonts w:ascii="Times New Roman" w:eastAsia="Times New Roman" w:hAnsi="Times New Roman" w:cs="Times New Roman"/>
          <w:i/>
          <w:noProof/>
          <w:color w:val="000000"/>
          <w:sz w:val="18"/>
          <w:szCs w:val="20"/>
        </w:rPr>
      </w:pPr>
      <w:r w:rsidRPr="000E153C">
        <w:rPr>
          <w:rFonts w:ascii="Times New Roman" w:eastAsia="Times New Roman" w:hAnsi="Times New Roman" w:cs="Times New Roman"/>
          <w:i/>
          <w:noProof/>
          <w:color w:val="000000"/>
          <w:sz w:val="18"/>
          <w:szCs w:val="20"/>
        </w:rPr>
        <w:t>Rulemaking Authority 403.051, 403.061, 403.087 FS. Law Implemented 403.021, 403.051, 403.061, 403.062, 403.085, 403.086, 403.087, 403.088 FS. History–New 4-4-89, Amended 4-2-90, Formerly 17-610.564, Amended 1-9-96, 8-8-99, 4-1-21</w:t>
      </w:r>
      <w:r w:rsidR="00FA61B1">
        <w:rPr>
          <w:rFonts w:ascii="Times New Roman" w:eastAsia="Times New Roman" w:hAnsi="Times New Roman" w:cs="Times New Roman"/>
          <w:i/>
          <w:noProof/>
          <w:color w:val="000000"/>
          <w:sz w:val="18"/>
          <w:szCs w:val="20"/>
          <w:u w:val="single"/>
        </w:rPr>
        <w:t>, ________</w:t>
      </w:r>
      <w:r w:rsidRPr="000E153C">
        <w:rPr>
          <w:rFonts w:ascii="Times New Roman" w:eastAsia="Times New Roman" w:hAnsi="Times New Roman" w:cs="Times New Roman"/>
          <w:i/>
          <w:noProof/>
          <w:color w:val="000000"/>
          <w:sz w:val="18"/>
          <w:szCs w:val="20"/>
        </w:rPr>
        <w:t>.</w:t>
      </w:r>
    </w:p>
    <w:p w14:paraId="58EEF189" w14:textId="4885E418" w:rsidR="000E153C" w:rsidRPr="000E153C" w:rsidRDefault="00612DF7" w:rsidP="00DE2592">
      <w:pPr>
        <w:pStyle w:val="Heading3"/>
        <w:rPr>
          <w:b w:val="0"/>
        </w:rPr>
      </w:pPr>
      <w:r>
        <w:rPr>
          <w:noProof/>
        </w:rPr>
        <w:tab/>
      </w:r>
      <w:r w:rsidR="000E153C" w:rsidRPr="000E153C">
        <w:rPr>
          <w:noProof/>
        </w:rPr>
        <w:t>62-610.567 Reliability and Operator Staffing.</w:t>
      </w:r>
    </w:p>
    <w:p w14:paraId="61B4EB89" w14:textId="0FE3666D" w:rsidR="000E153C" w:rsidRPr="000E153C" w:rsidRDefault="00612DF7" w:rsidP="007247EE">
      <w:pPr>
        <w:widowControl w:val="0"/>
        <w:tabs>
          <w:tab w:val="left" w:pos="360"/>
          <w:tab w:val="left" w:pos="360"/>
          <w:tab w:val="left" w:pos="360"/>
          <w:tab w:val="left" w:pos="360"/>
        </w:tabs>
        <w:overflowPunct w:val="0"/>
        <w:autoSpaceDE w:val="0"/>
        <w:autoSpaceDN w:val="0"/>
        <w:adjustRightInd w:val="0"/>
        <w:spacing w:after="0" w:line="240" w:lineRule="auto"/>
        <w:textAlignment w:val="baseline"/>
        <w:rPr>
          <w:rFonts w:ascii="Times New Roman" w:eastAsia="Times New Roman" w:hAnsi="Times New Roman" w:cs="Times New Roman"/>
          <w:noProof/>
          <w:color w:val="000000"/>
          <w:sz w:val="20"/>
          <w:szCs w:val="20"/>
        </w:rPr>
      </w:pPr>
      <w:r>
        <w:rPr>
          <w:rFonts w:ascii="Times New Roman" w:eastAsia="Times New Roman" w:hAnsi="Times New Roman" w:cs="Times New Roman"/>
          <w:noProof/>
          <w:color w:val="000000"/>
          <w:sz w:val="20"/>
          <w:szCs w:val="20"/>
        </w:rPr>
        <w:tab/>
      </w:r>
      <w:r w:rsidR="000E153C" w:rsidRPr="000E153C">
        <w:rPr>
          <w:rFonts w:ascii="Times New Roman" w:eastAsia="Times New Roman" w:hAnsi="Times New Roman" w:cs="Times New Roman"/>
          <w:noProof/>
          <w:color w:val="000000"/>
          <w:sz w:val="20"/>
          <w:szCs w:val="20"/>
        </w:rPr>
        <w:t xml:space="preserve">(1) A minimum of Class I reliability, as described in paragraph 62-610.300(1)(a), F.A.C., shall be provided at all domestic wastewater treatment facilities providing reclaimed water for ground water recharge </w:t>
      </w:r>
      <w:r w:rsidR="000344B1" w:rsidRPr="000344B1">
        <w:rPr>
          <w:rFonts w:ascii="Times New Roman" w:eastAsia="Times New Roman" w:hAnsi="Times New Roman" w:cs="Times New Roman"/>
          <w:noProof/>
          <w:color w:val="000000"/>
          <w:sz w:val="20"/>
          <w:szCs w:val="20"/>
          <w:u w:val="single"/>
        </w:rPr>
        <w:t>and surface water discharges</w:t>
      </w:r>
      <w:r w:rsidR="000E153C" w:rsidRPr="00E24B77">
        <w:rPr>
          <w:rFonts w:ascii="Times New Roman" w:eastAsia="Times New Roman" w:hAnsi="Times New Roman" w:cs="Times New Roman"/>
          <w:strike/>
          <w:noProof/>
          <w:color w:val="000000"/>
          <w:sz w:val="20"/>
          <w:szCs w:val="20"/>
        </w:rPr>
        <w:t xml:space="preserve">and </w:t>
      </w:r>
      <w:r w:rsidR="00D26B09" w:rsidRPr="0088771F">
        <w:rPr>
          <w:rFonts w:ascii="Times New Roman" w:eastAsia="Times New Roman" w:hAnsi="Times New Roman" w:cs="Times New Roman"/>
          <w:strike/>
          <w:noProof/>
          <w:color w:val="000000"/>
          <w:sz w:val="20"/>
          <w:szCs w:val="20"/>
        </w:rPr>
        <w:t xml:space="preserve">indirect </w:t>
      </w:r>
      <w:r w:rsidR="000E153C" w:rsidRPr="00E24B77">
        <w:rPr>
          <w:rFonts w:ascii="Times New Roman" w:eastAsia="Times New Roman" w:hAnsi="Times New Roman" w:cs="Times New Roman"/>
          <w:strike/>
          <w:noProof/>
          <w:color w:val="000000"/>
          <w:sz w:val="20"/>
          <w:szCs w:val="20"/>
        </w:rPr>
        <w:t>potable reuse systems</w:t>
      </w:r>
      <w:r w:rsidR="000E153C" w:rsidRPr="000E153C">
        <w:rPr>
          <w:rFonts w:ascii="Times New Roman" w:eastAsia="Times New Roman" w:hAnsi="Times New Roman" w:cs="Times New Roman"/>
          <w:noProof/>
          <w:color w:val="000000"/>
          <w:sz w:val="20"/>
          <w:szCs w:val="20"/>
        </w:rPr>
        <w:t>, which are regulated by</w:t>
      </w:r>
      <w:r w:rsidR="00D26B09">
        <w:rPr>
          <w:rFonts w:ascii="Times New Roman" w:eastAsia="Times New Roman" w:hAnsi="Times New Roman" w:cs="Times New Roman"/>
          <w:noProof/>
          <w:color w:val="000000"/>
          <w:sz w:val="20"/>
          <w:szCs w:val="20"/>
        </w:rPr>
        <w:t xml:space="preserve"> </w:t>
      </w:r>
      <w:r w:rsidR="00D26B09" w:rsidRPr="002E2EA5">
        <w:rPr>
          <w:rFonts w:ascii="Times New Roman" w:eastAsia="Times New Roman" w:hAnsi="Times New Roman" w:cs="Times New Roman"/>
          <w:noProof/>
          <w:color w:val="000000"/>
          <w:sz w:val="20"/>
          <w:szCs w:val="20"/>
        </w:rPr>
        <w:t>Part V of</w:t>
      </w:r>
      <w:r w:rsidR="000E153C" w:rsidRPr="000E153C">
        <w:rPr>
          <w:rFonts w:ascii="Times New Roman" w:eastAsia="Times New Roman" w:hAnsi="Times New Roman" w:cs="Times New Roman"/>
          <w:noProof/>
          <w:color w:val="000000"/>
          <w:sz w:val="20"/>
          <w:szCs w:val="20"/>
        </w:rPr>
        <w:t xml:space="preserve"> this chapter.</w:t>
      </w:r>
      <w:r>
        <w:rPr>
          <w:rFonts w:ascii="Times New Roman" w:eastAsia="Times New Roman" w:hAnsi="Times New Roman" w:cs="Times New Roman"/>
          <w:noProof/>
          <w:color w:val="000000"/>
          <w:sz w:val="20"/>
          <w:szCs w:val="20"/>
        </w:rPr>
        <w:t xml:space="preserve"> </w:t>
      </w:r>
      <w:r w:rsidR="00D26B09" w:rsidRPr="0088771F">
        <w:rPr>
          <w:rFonts w:ascii="Times New Roman" w:eastAsia="Times New Roman" w:hAnsi="Times New Roman" w:cs="Times New Roman"/>
          <w:noProof/>
          <w:color w:val="000000"/>
          <w:sz w:val="20"/>
          <w:szCs w:val="20"/>
          <w:u w:val="single"/>
        </w:rPr>
        <w:t>In addition to the rules set forth in Chapters 62-600, 62-610 and 62-625, F.A.C., the requirements in Chapter 62-565, F.A.C., shall apply when reclaimed water is used as a water source for a potable resuse system.</w:t>
      </w:r>
      <w:r>
        <w:rPr>
          <w:rFonts w:ascii="Times New Roman" w:eastAsia="Times New Roman" w:hAnsi="Times New Roman" w:cs="Times New Roman"/>
          <w:noProof/>
          <w:color w:val="000000"/>
          <w:sz w:val="20"/>
          <w:szCs w:val="20"/>
        </w:rPr>
        <w:t xml:space="preserve"> </w:t>
      </w:r>
    </w:p>
    <w:p w14:paraId="0A2A1BD8" w14:textId="14CDF1EB" w:rsidR="000E153C" w:rsidRPr="000E153C" w:rsidRDefault="004840E6" w:rsidP="007247EE">
      <w:pPr>
        <w:widowControl w:val="0"/>
        <w:tabs>
          <w:tab w:val="left" w:pos="360"/>
          <w:tab w:val="left" w:pos="360"/>
          <w:tab w:val="left" w:pos="360"/>
          <w:tab w:val="left" w:pos="360"/>
        </w:tabs>
        <w:overflowPunct w:val="0"/>
        <w:autoSpaceDE w:val="0"/>
        <w:autoSpaceDN w:val="0"/>
        <w:adjustRightInd w:val="0"/>
        <w:spacing w:after="0" w:line="240" w:lineRule="auto"/>
        <w:textAlignment w:val="baseline"/>
        <w:rPr>
          <w:rFonts w:ascii="Times New Roman" w:eastAsia="Times New Roman" w:hAnsi="Times New Roman" w:cs="Times New Roman"/>
          <w:noProof/>
          <w:color w:val="000000"/>
          <w:sz w:val="20"/>
          <w:szCs w:val="20"/>
        </w:rPr>
      </w:pPr>
      <w:r>
        <w:rPr>
          <w:rFonts w:ascii="Times New Roman" w:eastAsia="Times New Roman" w:hAnsi="Times New Roman" w:cs="Times New Roman"/>
          <w:noProof/>
          <w:color w:val="000000"/>
          <w:sz w:val="20"/>
          <w:szCs w:val="20"/>
        </w:rPr>
        <w:lastRenderedPageBreak/>
        <w:tab/>
      </w:r>
      <w:r w:rsidR="000E153C" w:rsidRPr="000E153C">
        <w:rPr>
          <w:rFonts w:ascii="Times New Roman" w:eastAsia="Times New Roman" w:hAnsi="Times New Roman" w:cs="Times New Roman"/>
          <w:noProof/>
          <w:color w:val="000000"/>
          <w:sz w:val="20"/>
          <w:szCs w:val="20"/>
        </w:rPr>
        <w:t xml:space="preserve">(a) </w:t>
      </w:r>
      <w:r w:rsidR="000344B1">
        <w:rPr>
          <w:rFonts w:ascii="Times New Roman" w:eastAsia="Times New Roman" w:hAnsi="Times New Roman" w:cs="Times New Roman"/>
          <w:noProof/>
          <w:color w:val="000000"/>
          <w:sz w:val="20"/>
          <w:szCs w:val="20"/>
        </w:rPr>
        <w:t>through (b) No change.</w:t>
      </w:r>
    </w:p>
    <w:p w14:paraId="034A1BF9" w14:textId="39C64830" w:rsidR="000E153C" w:rsidRPr="000E153C" w:rsidRDefault="004840E6" w:rsidP="007247EE">
      <w:pPr>
        <w:widowControl w:val="0"/>
        <w:tabs>
          <w:tab w:val="left" w:pos="360"/>
          <w:tab w:val="left" w:pos="360"/>
          <w:tab w:val="left" w:pos="360"/>
          <w:tab w:val="left" w:pos="360"/>
        </w:tabs>
        <w:overflowPunct w:val="0"/>
        <w:autoSpaceDE w:val="0"/>
        <w:autoSpaceDN w:val="0"/>
        <w:adjustRightInd w:val="0"/>
        <w:spacing w:after="0" w:line="240" w:lineRule="auto"/>
        <w:textAlignment w:val="baseline"/>
        <w:rPr>
          <w:rFonts w:ascii="Times New Roman" w:eastAsia="Times New Roman" w:hAnsi="Times New Roman" w:cs="Times New Roman"/>
          <w:noProof/>
          <w:color w:val="000000"/>
          <w:sz w:val="20"/>
          <w:szCs w:val="20"/>
        </w:rPr>
      </w:pPr>
      <w:r>
        <w:rPr>
          <w:rFonts w:ascii="Times New Roman" w:eastAsia="Times New Roman" w:hAnsi="Times New Roman" w:cs="Times New Roman"/>
          <w:noProof/>
          <w:color w:val="000000"/>
          <w:sz w:val="20"/>
          <w:szCs w:val="20"/>
        </w:rPr>
        <w:tab/>
      </w:r>
      <w:r w:rsidR="000E153C" w:rsidRPr="000E153C">
        <w:rPr>
          <w:rFonts w:ascii="Times New Roman" w:eastAsia="Times New Roman" w:hAnsi="Times New Roman" w:cs="Times New Roman"/>
          <w:noProof/>
          <w:color w:val="000000"/>
          <w:sz w:val="20"/>
          <w:szCs w:val="20"/>
        </w:rPr>
        <w:t xml:space="preserve">(2) </w:t>
      </w:r>
      <w:r w:rsidR="000344B1">
        <w:rPr>
          <w:rFonts w:ascii="Times New Roman" w:eastAsia="Times New Roman" w:hAnsi="Times New Roman" w:cs="Times New Roman"/>
          <w:noProof/>
          <w:color w:val="000000"/>
          <w:sz w:val="20"/>
          <w:szCs w:val="20"/>
        </w:rPr>
        <w:t>through (5) No change.</w:t>
      </w:r>
    </w:p>
    <w:p w14:paraId="4D1FD1BC" w14:textId="4D9E10B6" w:rsidR="000E153C" w:rsidRPr="000E153C" w:rsidRDefault="000E153C" w:rsidP="007247EE">
      <w:pPr>
        <w:widowControl w:val="0"/>
        <w:overflowPunct w:val="0"/>
        <w:autoSpaceDE w:val="0"/>
        <w:autoSpaceDN w:val="0"/>
        <w:adjustRightInd w:val="0"/>
        <w:spacing w:before="120" w:after="240" w:line="240" w:lineRule="auto"/>
        <w:textAlignment w:val="baseline"/>
        <w:rPr>
          <w:rFonts w:ascii="Times New Roman" w:eastAsia="Times New Roman" w:hAnsi="Times New Roman" w:cs="Times New Roman"/>
          <w:i/>
          <w:noProof/>
          <w:color w:val="000000"/>
          <w:sz w:val="18"/>
          <w:szCs w:val="20"/>
        </w:rPr>
      </w:pPr>
      <w:r w:rsidRPr="000E153C">
        <w:rPr>
          <w:rFonts w:ascii="Times New Roman" w:eastAsia="Times New Roman" w:hAnsi="Times New Roman" w:cs="Times New Roman"/>
          <w:i/>
          <w:noProof/>
          <w:color w:val="000000"/>
          <w:sz w:val="18"/>
          <w:szCs w:val="20"/>
        </w:rPr>
        <w:t>Rulemaking Authority 403.051, 403.061, 403.087 FS. Law Implemented 403.021, 403.051, 403.061, 403.062, 403.085, 403.086, 403.087, 403.088 FS. History–New 4-4-89, Amended 4-2-90, Formerly 17-610.567, Amended 1-9-96, 8-8-99, 4-1-2</w:t>
      </w:r>
      <w:r w:rsidR="004840E6">
        <w:rPr>
          <w:rFonts w:ascii="Times New Roman" w:eastAsia="Times New Roman" w:hAnsi="Times New Roman" w:cs="Times New Roman"/>
          <w:i/>
          <w:noProof/>
          <w:color w:val="000000"/>
          <w:sz w:val="18"/>
          <w:szCs w:val="20"/>
        </w:rPr>
        <w:t>1</w:t>
      </w:r>
      <w:r w:rsidR="001E513B">
        <w:rPr>
          <w:rFonts w:ascii="Times New Roman" w:eastAsia="Times New Roman" w:hAnsi="Times New Roman" w:cs="Times New Roman"/>
          <w:i/>
          <w:noProof/>
          <w:color w:val="000000"/>
          <w:sz w:val="18"/>
          <w:szCs w:val="20"/>
          <w:u w:val="single"/>
        </w:rPr>
        <w:t>, ________</w:t>
      </w:r>
      <w:r w:rsidR="004840E6">
        <w:rPr>
          <w:rFonts w:ascii="Times New Roman" w:eastAsia="Times New Roman" w:hAnsi="Times New Roman" w:cs="Times New Roman"/>
          <w:i/>
          <w:noProof/>
          <w:color w:val="000000"/>
          <w:sz w:val="18"/>
          <w:szCs w:val="20"/>
        </w:rPr>
        <w:t>.</w:t>
      </w:r>
    </w:p>
    <w:p w14:paraId="58BDEE91" w14:textId="30B41F53" w:rsidR="000E153C" w:rsidRPr="000E153C" w:rsidRDefault="004840E6" w:rsidP="00DE2592">
      <w:pPr>
        <w:pStyle w:val="Heading3"/>
        <w:rPr>
          <w:b w:val="0"/>
        </w:rPr>
      </w:pPr>
      <w:r>
        <w:tab/>
      </w:r>
      <w:r w:rsidR="000E153C" w:rsidRPr="000E153C">
        <w:t xml:space="preserve">62-610.568 </w:t>
      </w:r>
      <w:r w:rsidR="000E153C" w:rsidRPr="000E153C">
        <w:rPr>
          <w:noProof/>
        </w:rPr>
        <w:t>Monitoring and Operating Protocol.</w:t>
      </w:r>
    </w:p>
    <w:p w14:paraId="09761648" w14:textId="31F4F733" w:rsidR="000E153C" w:rsidRPr="000E153C" w:rsidRDefault="004840E6" w:rsidP="007247EE">
      <w:pPr>
        <w:widowControl w:val="0"/>
        <w:tabs>
          <w:tab w:val="left" w:pos="360"/>
          <w:tab w:val="left" w:pos="360"/>
          <w:tab w:val="left" w:pos="360"/>
          <w:tab w:val="left" w:pos="360"/>
        </w:tabs>
        <w:overflowPunct w:val="0"/>
        <w:autoSpaceDE w:val="0"/>
        <w:autoSpaceDN w:val="0"/>
        <w:adjustRightInd w:val="0"/>
        <w:spacing w:after="0" w:line="240" w:lineRule="auto"/>
        <w:textAlignment w:val="baseline"/>
        <w:rPr>
          <w:rFonts w:ascii="Times New Roman" w:eastAsia="Times New Roman" w:hAnsi="Times New Roman" w:cs="Times New Roman"/>
          <w:noProof/>
          <w:color w:val="000000"/>
          <w:sz w:val="20"/>
          <w:szCs w:val="20"/>
        </w:rPr>
      </w:pPr>
      <w:r>
        <w:rPr>
          <w:rFonts w:ascii="Times New Roman" w:eastAsia="Times New Roman" w:hAnsi="Times New Roman" w:cs="Times New Roman"/>
          <w:noProof/>
          <w:color w:val="000000"/>
          <w:sz w:val="20"/>
          <w:szCs w:val="20"/>
        </w:rPr>
        <w:tab/>
      </w:r>
      <w:r w:rsidR="000E153C" w:rsidRPr="000E153C">
        <w:rPr>
          <w:rFonts w:ascii="Times New Roman" w:eastAsia="Times New Roman" w:hAnsi="Times New Roman" w:cs="Times New Roman"/>
          <w:noProof/>
          <w:color w:val="000000"/>
          <w:sz w:val="20"/>
          <w:szCs w:val="20"/>
        </w:rPr>
        <w:t xml:space="preserve">(1) </w:t>
      </w:r>
      <w:r w:rsidR="000344B1">
        <w:rPr>
          <w:rFonts w:ascii="Times New Roman" w:eastAsia="Times New Roman" w:hAnsi="Times New Roman" w:cs="Times New Roman"/>
          <w:noProof/>
          <w:color w:val="000000"/>
          <w:sz w:val="20"/>
          <w:szCs w:val="20"/>
        </w:rPr>
        <w:t>No change.</w:t>
      </w:r>
    </w:p>
    <w:p w14:paraId="12418753" w14:textId="3C8AB6D0" w:rsidR="000E153C" w:rsidRDefault="004840E6" w:rsidP="007247EE">
      <w:pPr>
        <w:widowControl w:val="0"/>
        <w:tabs>
          <w:tab w:val="left" w:pos="360"/>
          <w:tab w:val="left" w:pos="360"/>
          <w:tab w:val="left" w:pos="360"/>
          <w:tab w:val="left" w:pos="360"/>
        </w:tabs>
        <w:overflowPunct w:val="0"/>
        <w:autoSpaceDE w:val="0"/>
        <w:autoSpaceDN w:val="0"/>
        <w:adjustRightInd w:val="0"/>
        <w:spacing w:after="0" w:line="240" w:lineRule="auto"/>
        <w:textAlignment w:val="baseline"/>
        <w:rPr>
          <w:rFonts w:ascii="Times New Roman" w:eastAsia="Times New Roman" w:hAnsi="Times New Roman" w:cs="Times New Roman"/>
          <w:noProof/>
          <w:color w:val="000000"/>
          <w:sz w:val="20"/>
          <w:szCs w:val="20"/>
        </w:rPr>
      </w:pPr>
      <w:r>
        <w:rPr>
          <w:rFonts w:ascii="Times New Roman" w:eastAsia="Times New Roman" w:hAnsi="Times New Roman" w:cs="Times New Roman"/>
          <w:noProof/>
          <w:color w:val="000000"/>
          <w:sz w:val="20"/>
          <w:szCs w:val="20"/>
        </w:rPr>
        <w:tab/>
      </w:r>
      <w:r w:rsidR="000E153C" w:rsidRPr="000E153C">
        <w:rPr>
          <w:rFonts w:ascii="Times New Roman" w:eastAsia="Times New Roman" w:hAnsi="Times New Roman" w:cs="Times New Roman"/>
          <w:noProof/>
          <w:color w:val="000000"/>
          <w:sz w:val="20"/>
          <w:szCs w:val="20"/>
        </w:rPr>
        <w:t>(2) Reclaimed water limitations shall be met before injection to ground water or discharge to surface waters. For projects requiring high-level disinfection, the</w:t>
      </w:r>
      <w:r w:rsidR="00E24B77">
        <w:rPr>
          <w:rFonts w:ascii="Times New Roman" w:eastAsia="Times New Roman" w:hAnsi="Times New Roman" w:cs="Times New Roman"/>
          <w:noProof/>
          <w:color w:val="000000"/>
          <w:sz w:val="20"/>
          <w:szCs w:val="20"/>
        </w:rPr>
        <w:t xml:space="preserve"> </w:t>
      </w:r>
      <w:r w:rsidR="00E24B77">
        <w:rPr>
          <w:rFonts w:ascii="Times New Roman" w:eastAsia="Times New Roman" w:hAnsi="Times New Roman" w:cs="Times New Roman"/>
          <w:noProof/>
          <w:color w:val="000000"/>
          <w:sz w:val="20"/>
          <w:szCs w:val="20"/>
          <w:u w:val="single"/>
        </w:rPr>
        <w:t>TSS</w:t>
      </w:r>
      <w:r w:rsidR="000E153C" w:rsidRPr="000E153C">
        <w:rPr>
          <w:rFonts w:ascii="Times New Roman" w:eastAsia="Times New Roman" w:hAnsi="Times New Roman" w:cs="Times New Roman"/>
          <w:noProof/>
          <w:color w:val="000000"/>
          <w:sz w:val="20"/>
          <w:szCs w:val="20"/>
        </w:rPr>
        <w:t xml:space="preserve"> </w:t>
      </w:r>
      <w:r w:rsidR="000E153C" w:rsidRPr="00E24B77">
        <w:rPr>
          <w:rFonts w:ascii="Times New Roman" w:eastAsia="Times New Roman" w:hAnsi="Times New Roman" w:cs="Times New Roman"/>
          <w:strike/>
          <w:noProof/>
          <w:color w:val="000000"/>
          <w:sz w:val="20"/>
          <w:szCs w:val="20"/>
        </w:rPr>
        <w:t>total suspended solids</w:t>
      </w:r>
      <w:r w:rsidR="000E153C" w:rsidRPr="000E153C">
        <w:rPr>
          <w:rFonts w:ascii="Times New Roman" w:eastAsia="Times New Roman" w:hAnsi="Times New Roman" w:cs="Times New Roman"/>
          <w:noProof/>
          <w:color w:val="000000"/>
          <w:sz w:val="20"/>
          <w:szCs w:val="20"/>
        </w:rPr>
        <w:t xml:space="preserve"> limitation shall be achieved before disinfection, regardless of the actual reclaimed water compliance monitoring location.</w:t>
      </w:r>
    </w:p>
    <w:p w14:paraId="30941731" w14:textId="2CEAF559" w:rsidR="00E24B77" w:rsidRPr="00E24B77" w:rsidRDefault="00E24B77" w:rsidP="007247EE">
      <w:pPr>
        <w:widowControl w:val="0"/>
        <w:tabs>
          <w:tab w:val="left" w:pos="360"/>
          <w:tab w:val="left" w:pos="360"/>
          <w:tab w:val="left" w:pos="360"/>
          <w:tab w:val="left" w:pos="360"/>
        </w:tabs>
        <w:overflowPunct w:val="0"/>
        <w:autoSpaceDE w:val="0"/>
        <w:autoSpaceDN w:val="0"/>
        <w:adjustRightInd w:val="0"/>
        <w:spacing w:after="0" w:line="240" w:lineRule="auto"/>
        <w:textAlignment w:val="baseline"/>
        <w:rPr>
          <w:rFonts w:ascii="Times New Roman" w:eastAsia="Times New Roman" w:hAnsi="Times New Roman" w:cs="Times New Roman"/>
          <w:noProof/>
          <w:color w:val="000000"/>
          <w:sz w:val="20"/>
          <w:szCs w:val="20"/>
        </w:rPr>
      </w:pPr>
      <w:r>
        <w:rPr>
          <w:rFonts w:ascii="Times New Roman" w:eastAsia="Times New Roman" w:hAnsi="Times New Roman" w:cs="Times New Roman"/>
          <w:noProof/>
          <w:color w:val="000000"/>
          <w:sz w:val="20"/>
          <w:szCs w:val="20"/>
        </w:rPr>
        <w:tab/>
      </w:r>
      <w:r>
        <w:rPr>
          <w:rFonts w:ascii="Times New Roman" w:eastAsia="Times New Roman" w:hAnsi="Times New Roman" w:cs="Times New Roman"/>
          <w:noProof/>
          <w:color w:val="000000"/>
          <w:sz w:val="20"/>
          <w:szCs w:val="20"/>
          <w:u w:val="single"/>
        </w:rPr>
        <w:t>(3) Potable reuse systems, regulated under Chapter 62-565, F.A.C., shall</w:t>
      </w:r>
      <w:r w:rsidR="00FA1389">
        <w:rPr>
          <w:rFonts w:ascii="Times New Roman" w:eastAsia="Times New Roman" w:hAnsi="Times New Roman" w:cs="Times New Roman"/>
          <w:noProof/>
          <w:color w:val="000000"/>
          <w:sz w:val="20"/>
          <w:szCs w:val="20"/>
          <w:u w:val="single"/>
        </w:rPr>
        <w:t>, at a minimum,</w:t>
      </w:r>
      <w:r>
        <w:rPr>
          <w:rFonts w:ascii="Times New Roman" w:eastAsia="Times New Roman" w:hAnsi="Times New Roman" w:cs="Times New Roman"/>
          <w:noProof/>
          <w:color w:val="000000"/>
          <w:sz w:val="20"/>
          <w:szCs w:val="20"/>
          <w:u w:val="single"/>
        </w:rPr>
        <w:t xml:space="preserve"> meet the reclaimed water limitations established in Chapter 62-</w:t>
      </w:r>
      <w:r w:rsidR="00FA1389">
        <w:rPr>
          <w:rFonts w:ascii="Times New Roman" w:eastAsia="Times New Roman" w:hAnsi="Times New Roman" w:cs="Times New Roman"/>
          <w:noProof/>
          <w:color w:val="000000"/>
          <w:sz w:val="20"/>
          <w:szCs w:val="20"/>
          <w:u w:val="single"/>
        </w:rPr>
        <w:t>610</w:t>
      </w:r>
      <w:r>
        <w:rPr>
          <w:rFonts w:ascii="Times New Roman" w:eastAsia="Times New Roman" w:hAnsi="Times New Roman" w:cs="Times New Roman"/>
          <w:noProof/>
          <w:color w:val="000000"/>
          <w:sz w:val="20"/>
          <w:szCs w:val="20"/>
          <w:u w:val="single"/>
        </w:rPr>
        <w:t>, F.A.C., prior to injection to ground water or discharge to surface water.</w:t>
      </w:r>
    </w:p>
    <w:p w14:paraId="1CB65B43" w14:textId="66DF4BEE" w:rsidR="000E153C" w:rsidRPr="000E153C" w:rsidRDefault="004840E6" w:rsidP="007247EE">
      <w:pPr>
        <w:widowControl w:val="0"/>
        <w:tabs>
          <w:tab w:val="left" w:pos="360"/>
          <w:tab w:val="left" w:pos="360"/>
          <w:tab w:val="left" w:pos="360"/>
          <w:tab w:val="left" w:pos="360"/>
        </w:tabs>
        <w:overflowPunct w:val="0"/>
        <w:autoSpaceDE w:val="0"/>
        <w:autoSpaceDN w:val="0"/>
        <w:adjustRightInd w:val="0"/>
        <w:spacing w:after="0" w:line="240" w:lineRule="auto"/>
        <w:textAlignment w:val="baseline"/>
        <w:rPr>
          <w:rFonts w:ascii="Times New Roman" w:eastAsia="Times New Roman" w:hAnsi="Times New Roman" w:cs="Times New Roman"/>
          <w:noProof/>
          <w:color w:val="000000"/>
          <w:sz w:val="20"/>
          <w:szCs w:val="20"/>
        </w:rPr>
      </w:pPr>
      <w:r>
        <w:rPr>
          <w:rFonts w:ascii="Times New Roman" w:eastAsia="Times New Roman" w:hAnsi="Times New Roman" w:cs="Times New Roman"/>
          <w:noProof/>
          <w:color w:val="000000"/>
          <w:sz w:val="20"/>
          <w:szCs w:val="20"/>
        </w:rPr>
        <w:tab/>
      </w:r>
      <w:r w:rsidR="000E153C" w:rsidRPr="000344B1">
        <w:rPr>
          <w:rFonts w:ascii="Times New Roman" w:eastAsia="Times New Roman" w:hAnsi="Times New Roman" w:cs="Times New Roman"/>
          <w:noProof/>
          <w:color w:val="000000"/>
          <w:sz w:val="20"/>
          <w:szCs w:val="20"/>
        </w:rPr>
        <w:t>(3)</w:t>
      </w:r>
      <w:r w:rsidR="000344B1" w:rsidRPr="000344B1">
        <w:rPr>
          <w:rFonts w:ascii="Times New Roman" w:eastAsia="Times New Roman" w:hAnsi="Times New Roman" w:cs="Times New Roman"/>
          <w:noProof/>
          <w:color w:val="000000"/>
          <w:sz w:val="20"/>
          <w:szCs w:val="20"/>
        </w:rPr>
        <w:t xml:space="preserve"> through (9) renumbered (4) through (10)</w:t>
      </w:r>
      <w:r w:rsidR="000E153C" w:rsidRPr="000344B1">
        <w:rPr>
          <w:rFonts w:ascii="Times New Roman" w:eastAsia="Times New Roman" w:hAnsi="Times New Roman" w:cs="Times New Roman"/>
          <w:noProof/>
          <w:color w:val="000000"/>
          <w:sz w:val="20"/>
          <w:szCs w:val="20"/>
        </w:rPr>
        <w:t xml:space="preserve"> </w:t>
      </w:r>
      <w:r w:rsidR="006D4A49">
        <w:rPr>
          <w:rFonts w:ascii="Times New Roman" w:eastAsia="Times New Roman" w:hAnsi="Times New Roman" w:cs="Times New Roman"/>
          <w:noProof/>
          <w:color w:val="000000"/>
          <w:sz w:val="20"/>
          <w:szCs w:val="20"/>
        </w:rPr>
        <w:t>No change.</w:t>
      </w:r>
    </w:p>
    <w:p w14:paraId="1AD7DA75" w14:textId="63CB075C" w:rsidR="000E153C" w:rsidRPr="000E153C" w:rsidRDefault="004840E6" w:rsidP="007247EE">
      <w:pPr>
        <w:widowControl w:val="0"/>
        <w:tabs>
          <w:tab w:val="left" w:pos="360"/>
          <w:tab w:val="left" w:pos="360"/>
          <w:tab w:val="left" w:pos="360"/>
          <w:tab w:val="left" w:pos="360"/>
        </w:tabs>
        <w:overflowPunct w:val="0"/>
        <w:autoSpaceDE w:val="0"/>
        <w:autoSpaceDN w:val="0"/>
        <w:adjustRightInd w:val="0"/>
        <w:spacing w:after="0" w:line="240" w:lineRule="auto"/>
        <w:textAlignment w:val="baseline"/>
        <w:rPr>
          <w:rFonts w:ascii="Times New Roman" w:eastAsia="Times New Roman" w:hAnsi="Times New Roman" w:cs="Times New Roman"/>
          <w:noProof/>
          <w:color w:val="000000"/>
          <w:sz w:val="20"/>
          <w:szCs w:val="20"/>
        </w:rPr>
      </w:pPr>
      <w:r>
        <w:rPr>
          <w:rFonts w:ascii="Times New Roman" w:eastAsia="Times New Roman" w:hAnsi="Times New Roman" w:cs="Times New Roman"/>
          <w:noProof/>
          <w:color w:val="000000"/>
          <w:sz w:val="20"/>
          <w:szCs w:val="20"/>
        </w:rPr>
        <w:tab/>
      </w:r>
      <w:r w:rsidR="00A30CAC">
        <w:rPr>
          <w:rFonts w:ascii="Times New Roman" w:eastAsia="Times New Roman" w:hAnsi="Times New Roman" w:cs="Times New Roman"/>
          <w:noProof/>
          <w:color w:val="000000"/>
          <w:sz w:val="20"/>
          <w:szCs w:val="20"/>
          <w:u w:val="single"/>
        </w:rPr>
        <w:t>(11)</w:t>
      </w:r>
      <w:r w:rsidR="000E153C" w:rsidRPr="00A30CAC">
        <w:rPr>
          <w:rFonts w:ascii="Times New Roman" w:eastAsia="Times New Roman" w:hAnsi="Times New Roman" w:cs="Times New Roman"/>
          <w:strike/>
          <w:noProof/>
          <w:color w:val="000000"/>
          <w:sz w:val="20"/>
          <w:szCs w:val="20"/>
        </w:rPr>
        <w:t>(10)</w:t>
      </w:r>
      <w:r w:rsidR="000E153C" w:rsidRPr="000E153C">
        <w:rPr>
          <w:rFonts w:ascii="Times New Roman" w:eastAsia="Times New Roman" w:hAnsi="Times New Roman" w:cs="Times New Roman"/>
          <w:noProof/>
          <w:color w:val="000000"/>
          <w:sz w:val="20"/>
          <w:szCs w:val="20"/>
        </w:rPr>
        <w:t xml:space="preserve"> Except as noted in subsection</w:t>
      </w:r>
      <w:r w:rsidR="00A30CAC">
        <w:rPr>
          <w:rFonts w:ascii="Times New Roman" w:eastAsia="Times New Roman" w:hAnsi="Times New Roman" w:cs="Times New Roman"/>
          <w:noProof/>
          <w:color w:val="000000"/>
          <w:sz w:val="20"/>
          <w:szCs w:val="20"/>
        </w:rPr>
        <w:t xml:space="preserve"> </w:t>
      </w:r>
      <w:r w:rsidR="00A30CAC">
        <w:rPr>
          <w:rFonts w:ascii="Times New Roman" w:eastAsia="Times New Roman" w:hAnsi="Times New Roman" w:cs="Times New Roman"/>
          <w:noProof/>
          <w:color w:val="000000"/>
          <w:sz w:val="20"/>
          <w:szCs w:val="20"/>
          <w:u w:val="single"/>
        </w:rPr>
        <w:t>62-610.568(12)</w:t>
      </w:r>
      <w:r w:rsidR="000E153C" w:rsidRPr="000E153C">
        <w:rPr>
          <w:rFonts w:ascii="Times New Roman" w:eastAsia="Times New Roman" w:hAnsi="Times New Roman" w:cs="Times New Roman"/>
          <w:noProof/>
          <w:color w:val="000000"/>
          <w:sz w:val="20"/>
          <w:szCs w:val="20"/>
        </w:rPr>
        <w:t xml:space="preserve"> </w:t>
      </w:r>
      <w:r w:rsidR="000E153C" w:rsidRPr="00A30CAC">
        <w:rPr>
          <w:rFonts w:ascii="Times New Roman" w:eastAsia="Times New Roman" w:hAnsi="Times New Roman" w:cs="Times New Roman"/>
          <w:strike/>
          <w:noProof/>
          <w:color w:val="000000"/>
          <w:sz w:val="20"/>
          <w:szCs w:val="20"/>
        </w:rPr>
        <w:t>62-610.568(11)</w:t>
      </w:r>
      <w:r w:rsidR="000E153C" w:rsidRPr="000E153C">
        <w:rPr>
          <w:rFonts w:ascii="Times New Roman" w:eastAsia="Times New Roman" w:hAnsi="Times New Roman" w:cs="Times New Roman"/>
          <w:noProof/>
          <w:color w:val="000000"/>
          <w:sz w:val="20"/>
          <w:szCs w:val="20"/>
        </w:rPr>
        <w:t>, F.A.C., the permittee shall sample the reclaimed water for Cryptosporidium and Giardia. The following requirements shall be met:</w:t>
      </w:r>
    </w:p>
    <w:p w14:paraId="52B8AF64" w14:textId="3D71BC8B" w:rsidR="000E153C" w:rsidRPr="000E153C" w:rsidRDefault="004840E6" w:rsidP="007247EE">
      <w:pPr>
        <w:widowControl w:val="0"/>
        <w:tabs>
          <w:tab w:val="left" w:pos="360"/>
          <w:tab w:val="left" w:pos="360"/>
          <w:tab w:val="left" w:pos="360"/>
          <w:tab w:val="left" w:pos="360"/>
        </w:tabs>
        <w:overflowPunct w:val="0"/>
        <w:autoSpaceDE w:val="0"/>
        <w:autoSpaceDN w:val="0"/>
        <w:adjustRightInd w:val="0"/>
        <w:spacing w:after="0" w:line="240" w:lineRule="auto"/>
        <w:textAlignment w:val="baseline"/>
        <w:rPr>
          <w:rFonts w:ascii="Times New Roman" w:eastAsia="Times New Roman" w:hAnsi="Times New Roman" w:cs="Times New Roman"/>
          <w:noProof/>
          <w:color w:val="000000"/>
          <w:sz w:val="20"/>
          <w:szCs w:val="20"/>
        </w:rPr>
      </w:pPr>
      <w:r>
        <w:rPr>
          <w:rFonts w:ascii="Times New Roman" w:eastAsia="Times New Roman" w:hAnsi="Times New Roman" w:cs="Times New Roman"/>
          <w:noProof/>
          <w:color w:val="000000"/>
          <w:sz w:val="20"/>
          <w:szCs w:val="20"/>
        </w:rPr>
        <w:tab/>
      </w:r>
      <w:r w:rsidR="000E153C" w:rsidRPr="000E153C">
        <w:rPr>
          <w:rFonts w:ascii="Times New Roman" w:eastAsia="Times New Roman" w:hAnsi="Times New Roman" w:cs="Times New Roman"/>
          <w:noProof/>
          <w:color w:val="000000"/>
          <w:sz w:val="20"/>
          <w:szCs w:val="20"/>
        </w:rPr>
        <w:t xml:space="preserve">(a) </w:t>
      </w:r>
      <w:r w:rsidR="000344B1">
        <w:rPr>
          <w:rFonts w:ascii="Times New Roman" w:eastAsia="Times New Roman" w:hAnsi="Times New Roman" w:cs="Times New Roman"/>
          <w:noProof/>
          <w:color w:val="000000"/>
          <w:sz w:val="20"/>
          <w:szCs w:val="20"/>
        </w:rPr>
        <w:t>through (h) No change.</w:t>
      </w:r>
    </w:p>
    <w:p w14:paraId="22593F31" w14:textId="3CE49AA7" w:rsidR="000E153C" w:rsidRPr="000E153C" w:rsidRDefault="00716107" w:rsidP="007247EE">
      <w:pPr>
        <w:widowControl w:val="0"/>
        <w:tabs>
          <w:tab w:val="left" w:pos="360"/>
          <w:tab w:val="left" w:pos="360"/>
          <w:tab w:val="left" w:pos="360"/>
          <w:tab w:val="left" w:pos="360"/>
        </w:tabs>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Pr>
          <w:rFonts w:ascii="Times New Roman" w:eastAsia="Times New Roman" w:hAnsi="Times New Roman" w:cs="Times New Roman"/>
          <w:noProof/>
          <w:color w:val="000000"/>
          <w:sz w:val="20"/>
          <w:szCs w:val="20"/>
        </w:rPr>
        <w:tab/>
      </w:r>
      <w:r w:rsidR="005519D3" w:rsidRPr="005519D3">
        <w:rPr>
          <w:rFonts w:ascii="Times New Roman" w:eastAsia="Times New Roman" w:hAnsi="Times New Roman" w:cs="Times New Roman"/>
          <w:noProof/>
          <w:color w:val="000000"/>
          <w:sz w:val="20"/>
          <w:szCs w:val="20"/>
          <w:u w:val="single"/>
        </w:rPr>
        <w:t>(12)</w:t>
      </w:r>
      <w:r w:rsidR="000E153C" w:rsidRPr="005519D3">
        <w:rPr>
          <w:rFonts w:ascii="Times New Roman" w:eastAsia="Times New Roman" w:hAnsi="Times New Roman" w:cs="Times New Roman"/>
          <w:strike/>
          <w:noProof/>
          <w:color w:val="000000"/>
          <w:sz w:val="20"/>
          <w:szCs w:val="20"/>
        </w:rPr>
        <w:t>(11)</w:t>
      </w:r>
      <w:r w:rsidR="000E153C" w:rsidRPr="000E153C">
        <w:rPr>
          <w:rFonts w:ascii="Times New Roman" w:eastAsia="Times New Roman" w:hAnsi="Times New Roman" w:cs="Times New Roman"/>
          <w:noProof/>
          <w:color w:val="000000"/>
          <w:sz w:val="20"/>
          <w:szCs w:val="20"/>
        </w:rPr>
        <w:t xml:space="preserve"> </w:t>
      </w:r>
      <w:r w:rsidR="006D4A49">
        <w:rPr>
          <w:rFonts w:ascii="Times New Roman" w:eastAsia="Times New Roman" w:hAnsi="Times New Roman" w:cs="Times New Roman"/>
          <w:noProof/>
          <w:color w:val="000000"/>
          <w:sz w:val="20"/>
          <w:szCs w:val="20"/>
        </w:rPr>
        <w:t>No change.</w:t>
      </w:r>
    </w:p>
    <w:p w14:paraId="54D9EF53" w14:textId="18919A0D" w:rsidR="000E153C" w:rsidRPr="000E153C" w:rsidRDefault="000E153C" w:rsidP="007247EE">
      <w:pPr>
        <w:widowControl w:val="0"/>
        <w:overflowPunct w:val="0"/>
        <w:autoSpaceDE w:val="0"/>
        <w:autoSpaceDN w:val="0"/>
        <w:adjustRightInd w:val="0"/>
        <w:spacing w:before="120" w:after="240" w:line="240" w:lineRule="auto"/>
        <w:textAlignment w:val="baseline"/>
        <w:rPr>
          <w:rFonts w:ascii="Times New Roman" w:eastAsia="Times New Roman" w:hAnsi="Times New Roman" w:cs="Times New Roman"/>
          <w:i/>
          <w:noProof/>
          <w:color w:val="000000"/>
          <w:sz w:val="18"/>
          <w:szCs w:val="20"/>
        </w:rPr>
      </w:pPr>
      <w:r w:rsidRPr="000E153C">
        <w:rPr>
          <w:rFonts w:ascii="Times New Roman" w:eastAsia="Times New Roman" w:hAnsi="Times New Roman" w:cs="Times New Roman"/>
          <w:i/>
          <w:noProof/>
          <w:color w:val="000000"/>
          <w:sz w:val="18"/>
          <w:szCs w:val="20"/>
        </w:rPr>
        <w:t>Rulemaking Authority 403.051, 403.061, 403.064, 403.087 FS. Law Implemented 403.021, 403.051, 403.061, 403.062, 403.064, 403.085, 403.086, 403.087, 403.088 FS. History–New 4-4-89, Amended 4-2-90, Formerly 17-610.568, Amended 1-9-96, 8-8-99, 11-19-07, 8-8-21</w:t>
      </w:r>
      <w:r w:rsidR="006D4A49">
        <w:rPr>
          <w:rFonts w:ascii="Times New Roman" w:eastAsia="Times New Roman" w:hAnsi="Times New Roman" w:cs="Times New Roman"/>
          <w:i/>
          <w:noProof/>
          <w:color w:val="000000"/>
          <w:sz w:val="18"/>
          <w:szCs w:val="20"/>
          <w:u w:val="single"/>
        </w:rPr>
        <w:t>, ________</w:t>
      </w:r>
      <w:r w:rsidRPr="000E153C">
        <w:rPr>
          <w:rFonts w:ascii="Times New Roman" w:eastAsia="Times New Roman" w:hAnsi="Times New Roman" w:cs="Times New Roman"/>
          <w:i/>
          <w:noProof/>
          <w:color w:val="000000"/>
          <w:sz w:val="18"/>
          <w:szCs w:val="20"/>
        </w:rPr>
        <w:t>.</w:t>
      </w:r>
    </w:p>
    <w:p w14:paraId="47BF29A7" w14:textId="322E6FFF" w:rsidR="000E153C" w:rsidRPr="004B3F1D" w:rsidRDefault="00DE2592" w:rsidP="00DE2592">
      <w:pPr>
        <w:pStyle w:val="Heading3"/>
        <w:ind w:firstLine="360"/>
        <w:rPr>
          <w:b w:val="0"/>
        </w:rPr>
      </w:pPr>
      <w:r>
        <w:rPr>
          <w:noProof/>
        </w:rPr>
        <w:t xml:space="preserve">62-610.571 </w:t>
      </w:r>
      <w:r w:rsidR="00AD5508">
        <w:rPr>
          <w:noProof/>
        </w:rPr>
        <w:t>Se</w:t>
      </w:r>
      <w:r w:rsidR="000E153C" w:rsidRPr="004B3F1D">
        <w:rPr>
          <w:noProof/>
        </w:rPr>
        <w:t>tback Distances.</w:t>
      </w:r>
    </w:p>
    <w:p w14:paraId="2DB41728" w14:textId="10660D04" w:rsidR="000E153C" w:rsidRPr="004B3F1D" w:rsidRDefault="00A20531" w:rsidP="007247EE">
      <w:pPr>
        <w:widowControl w:val="0"/>
        <w:tabs>
          <w:tab w:val="left" w:pos="360"/>
          <w:tab w:val="left" w:pos="360"/>
          <w:tab w:val="left" w:pos="360"/>
          <w:tab w:val="left" w:pos="360"/>
        </w:tabs>
        <w:overflowPunct w:val="0"/>
        <w:autoSpaceDE w:val="0"/>
        <w:autoSpaceDN w:val="0"/>
        <w:adjustRightInd w:val="0"/>
        <w:spacing w:after="0" w:line="240" w:lineRule="auto"/>
        <w:textAlignment w:val="baseline"/>
        <w:rPr>
          <w:rFonts w:ascii="Times New Roman" w:eastAsia="Times New Roman" w:hAnsi="Times New Roman" w:cs="Times New Roman"/>
          <w:noProof/>
          <w:color w:val="000000"/>
          <w:sz w:val="20"/>
          <w:szCs w:val="20"/>
        </w:rPr>
      </w:pPr>
      <w:r w:rsidRPr="004B3F1D">
        <w:rPr>
          <w:rFonts w:ascii="Times New Roman" w:eastAsia="Times New Roman" w:hAnsi="Times New Roman" w:cs="Times New Roman"/>
          <w:noProof/>
          <w:color w:val="000000"/>
          <w:sz w:val="20"/>
          <w:szCs w:val="20"/>
        </w:rPr>
        <w:t>No change.</w:t>
      </w:r>
    </w:p>
    <w:p w14:paraId="70E9183E" w14:textId="77777777" w:rsidR="000E153C" w:rsidRPr="000E153C" w:rsidRDefault="000E153C" w:rsidP="007247EE">
      <w:pPr>
        <w:widowControl w:val="0"/>
        <w:overflowPunct w:val="0"/>
        <w:autoSpaceDE w:val="0"/>
        <w:autoSpaceDN w:val="0"/>
        <w:adjustRightInd w:val="0"/>
        <w:spacing w:before="120" w:after="240" w:line="240" w:lineRule="auto"/>
        <w:textAlignment w:val="baseline"/>
        <w:rPr>
          <w:rFonts w:ascii="Times New Roman" w:eastAsia="Times New Roman" w:hAnsi="Times New Roman" w:cs="Times New Roman"/>
          <w:i/>
          <w:noProof/>
          <w:color w:val="000000"/>
          <w:sz w:val="18"/>
          <w:szCs w:val="20"/>
        </w:rPr>
      </w:pPr>
      <w:r w:rsidRPr="000E153C">
        <w:rPr>
          <w:rFonts w:ascii="Times New Roman" w:eastAsia="Times New Roman" w:hAnsi="Times New Roman" w:cs="Times New Roman"/>
          <w:i/>
          <w:noProof/>
          <w:color w:val="000000"/>
          <w:sz w:val="18"/>
          <w:szCs w:val="20"/>
        </w:rPr>
        <w:t>Rulemaking Authority 403.051, 403.061, 403.087 FS. Law Implemented 403.021, 403.051, 403.061, 403.062, 403.085, 403.086, 403.087, 403.088 FS. History–New 4-4-89, Amended 4-2-90, Formerly 17-610.571, Amended 1-9-96, 8-8-99, 4-1-21.</w:t>
      </w:r>
    </w:p>
    <w:p w14:paraId="39540400" w14:textId="4EF62F80" w:rsidR="000E153C" w:rsidRPr="000E153C" w:rsidRDefault="00956FBC" w:rsidP="00DE2592">
      <w:pPr>
        <w:pStyle w:val="Heading3"/>
        <w:rPr>
          <w:b w:val="0"/>
        </w:rPr>
      </w:pPr>
      <w:r>
        <w:rPr>
          <w:noProof/>
        </w:rPr>
        <w:tab/>
      </w:r>
      <w:r w:rsidR="000E153C" w:rsidRPr="000E153C">
        <w:rPr>
          <w:noProof/>
        </w:rPr>
        <w:t>62-610.573 Storage Requirements.</w:t>
      </w:r>
    </w:p>
    <w:p w14:paraId="5C410B0E" w14:textId="17EA2EBD" w:rsidR="000E153C" w:rsidRPr="000E153C" w:rsidRDefault="00956FBC" w:rsidP="007247EE">
      <w:pPr>
        <w:widowControl w:val="0"/>
        <w:tabs>
          <w:tab w:val="left" w:pos="360"/>
          <w:tab w:val="left" w:pos="360"/>
          <w:tab w:val="left" w:pos="360"/>
          <w:tab w:val="left" w:pos="360"/>
        </w:tabs>
        <w:overflowPunct w:val="0"/>
        <w:autoSpaceDE w:val="0"/>
        <w:autoSpaceDN w:val="0"/>
        <w:adjustRightInd w:val="0"/>
        <w:spacing w:after="0" w:line="240" w:lineRule="auto"/>
        <w:textAlignment w:val="baseline"/>
        <w:rPr>
          <w:rFonts w:ascii="Times New Roman" w:eastAsia="Times New Roman" w:hAnsi="Times New Roman" w:cs="Times New Roman"/>
          <w:noProof/>
          <w:color w:val="000000"/>
          <w:sz w:val="20"/>
          <w:szCs w:val="20"/>
        </w:rPr>
      </w:pPr>
      <w:r>
        <w:rPr>
          <w:rFonts w:ascii="Times New Roman" w:eastAsia="Times New Roman" w:hAnsi="Times New Roman" w:cs="Times New Roman"/>
          <w:noProof/>
          <w:color w:val="000000"/>
          <w:sz w:val="20"/>
          <w:szCs w:val="20"/>
        </w:rPr>
        <w:tab/>
      </w:r>
      <w:r w:rsidR="000E153C" w:rsidRPr="000E153C">
        <w:rPr>
          <w:rFonts w:ascii="Times New Roman" w:eastAsia="Times New Roman" w:hAnsi="Times New Roman" w:cs="Times New Roman"/>
          <w:noProof/>
          <w:color w:val="000000"/>
          <w:sz w:val="20"/>
          <w:szCs w:val="20"/>
        </w:rPr>
        <w:t xml:space="preserve">(1) </w:t>
      </w:r>
      <w:r w:rsidR="00A20531">
        <w:rPr>
          <w:rFonts w:ascii="Times New Roman" w:eastAsia="Times New Roman" w:hAnsi="Times New Roman" w:cs="Times New Roman"/>
          <w:noProof/>
          <w:color w:val="000000"/>
          <w:sz w:val="20"/>
          <w:szCs w:val="20"/>
        </w:rPr>
        <w:t>through (2) No change.</w:t>
      </w:r>
    </w:p>
    <w:p w14:paraId="4651ECAE" w14:textId="050B7166" w:rsidR="000E153C" w:rsidRPr="000E153C" w:rsidRDefault="00956FBC" w:rsidP="007247EE">
      <w:pPr>
        <w:widowControl w:val="0"/>
        <w:tabs>
          <w:tab w:val="left" w:pos="360"/>
          <w:tab w:val="left" w:pos="360"/>
          <w:tab w:val="left" w:pos="360"/>
          <w:tab w:val="left" w:pos="360"/>
        </w:tabs>
        <w:overflowPunct w:val="0"/>
        <w:autoSpaceDE w:val="0"/>
        <w:autoSpaceDN w:val="0"/>
        <w:adjustRightInd w:val="0"/>
        <w:spacing w:after="0" w:line="240" w:lineRule="auto"/>
        <w:textAlignment w:val="baseline"/>
        <w:rPr>
          <w:rFonts w:ascii="Times New Roman" w:eastAsia="Times New Roman" w:hAnsi="Times New Roman" w:cs="Times New Roman"/>
          <w:noProof/>
          <w:color w:val="000000"/>
          <w:sz w:val="20"/>
          <w:szCs w:val="20"/>
        </w:rPr>
      </w:pPr>
      <w:r>
        <w:rPr>
          <w:rFonts w:ascii="Times New Roman" w:eastAsia="Times New Roman" w:hAnsi="Times New Roman" w:cs="Times New Roman"/>
          <w:noProof/>
          <w:color w:val="000000"/>
          <w:sz w:val="20"/>
          <w:szCs w:val="20"/>
        </w:rPr>
        <w:tab/>
      </w:r>
      <w:r w:rsidR="000E153C" w:rsidRPr="000E153C">
        <w:rPr>
          <w:rFonts w:ascii="Times New Roman" w:eastAsia="Times New Roman" w:hAnsi="Times New Roman" w:cs="Times New Roman"/>
          <w:noProof/>
          <w:color w:val="000000"/>
          <w:sz w:val="20"/>
          <w:szCs w:val="20"/>
        </w:rPr>
        <w:t xml:space="preserve">(3) A separate, off-line system shall be provided for storage of </w:t>
      </w:r>
      <w:r w:rsidR="00AD5508" w:rsidRPr="0088771F">
        <w:rPr>
          <w:rFonts w:ascii="Times New Roman" w:eastAsia="Times New Roman" w:hAnsi="Times New Roman" w:cs="Times New Roman"/>
          <w:noProof/>
          <w:color w:val="000000"/>
          <w:sz w:val="20"/>
          <w:szCs w:val="20"/>
          <w:u w:val="single"/>
        </w:rPr>
        <w:t>off-spec reclaimed</w:t>
      </w:r>
      <w:r w:rsidR="005A3B6B">
        <w:rPr>
          <w:rFonts w:ascii="Times New Roman" w:eastAsia="Times New Roman" w:hAnsi="Times New Roman" w:cs="Times New Roman"/>
          <w:noProof/>
          <w:color w:val="000000"/>
          <w:sz w:val="20"/>
          <w:szCs w:val="20"/>
        </w:rPr>
        <w:t xml:space="preserve"> </w:t>
      </w:r>
      <w:r w:rsidR="00AD5508" w:rsidRPr="0088771F">
        <w:rPr>
          <w:rFonts w:ascii="Times New Roman" w:eastAsia="Times New Roman" w:hAnsi="Times New Roman" w:cs="Times New Roman"/>
          <w:strike/>
          <w:noProof/>
          <w:color w:val="000000"/>
          <w:sz w:val="20"/>
          <w:szCs w:val="20"/>
        </w:rPr>
        <w:t>reject</w:t>
      </w:r>
      <w:r w:rsidR="00AD5508" w:rsidRPr="005A3B6B">
        <w:rPr>
          <w:rFonts w:ascii="Times New Roman" w:eastAsia="Times New Roman" w:hAnsi="Times New Roman" w:cs="Times New Roman"/>
          <w:noProof/>
          <w:color w:val="000000"/>
          <w:sz w:val="20"/>
          <w:szCs w:val="20"/>
        </w:rPr>
        <w:t xml:space="preserve"> </w:t>
      </w:r>
      <w:r>
        <w:rPr>
          <w:rFonts w:ascii="Times New Roman" w:eastAsia="Times New Roman" w:hAnsi="Times New Roman" w:cs="Times New Roman"/>
          <w:noProof/>
          <w:color w:val="000000"/>
          <w:sz w:val="20"/>
          <w:szCs w:val="20"/>
        </w:rPr>
        <w:t xml:space="preserve">water </w:t>
      </w:r>
      <w:r w:rsidRPr="00EF04D1">
        <w:rPr>
          <w:rFonts w:ascii="Times New Roman" w:eastAsia="Times New Roman" w:hAnsi="Times New Roman" w:cs="Times New Roman"/>
          <w:noProof/>
          <w:color w:val="000000"/>
          <w:sz w:val="20"/>
          <w:szCs w:val="20"/>
          <w:u w:val="single"/>
        </w:rPr>
        <w:t>not associated with a potable reuse project</w:t>
      </w:r>
      <w:r>
        <w:rPr>
          <w:rFonts w:ascii="Times New Roman" w:eastAsia="Times New Roman" w:hAnsi="Times New Roman" w:cs="Times New Roman"/>
          <w:noProof/>
          <w:color w:val="000000"/>
          <w:sz w:val="20"/>
          <w:szCs w:val="20"/>
        </w:rPr>
        <w:t>.</w:t>
      </w:r>
      <w:r w:rsidR="000E153C" w:rsidRPr="000E153C">
        <w:rPr>
          <w:rFonts w:ascii="Times New Roman" w:eastAsia="Times New Roman" w:hAnsi="Times New Roman" w:cs="Times New Roman"/>
          <w:noProof/>
          <w:color w:val="000000"/>
          <w:sz w:val="20"/>
          <w:szCs w:val="20"/>
        </w:rPr>
        <w:t xml:space="preserve"> </w:t>
      </w:r>
      <w:r w:rsidR="00AD5508" w:rsidRPr="0088771F">
        <w:rPr>
          <w:rFonts w:ascii="Times New Roman" w:eastAsia="Times New Roman" w:hAnsi="Times New Roman" w:cs="Times New Roman"/>
          <w:noProof/>
          <w:color w:val="000000"/>
          <w:sz w:val="20"/>
          <w:szCs w:val="20"/>
          <w:u w:val="single"/>
        </w:rPr>
        <w:t>Off-spec reclaimed</w:t>
      </w:r>
      <w:r w:rsidR="005A3B6B">
        <w:rPr>
          <w:rFonts w:ascii="Times New Roman" w:eastAsia="Times New Roman" w:hAnsi="Times New Roman" w:cs="Times New Roman"/>
          <w:noProof/>
          <w:color w:val="000000"/>
          <w:sz w:val="20"/>
          <w:szCs w:val="20"/>
        </w:rPr>
        <w:t xml:space="preserve"> </w:t>
      </w:r>
      <w:r w:rsidR="00AD5508" w:rsidRPr="0088771F">
        <w:rPr>
          <w:rFonts w:ascii="Times New Roman" w:eastAsia="Times New Roman" w:hAnsi="Times New Roman" w:cs="Times New Roman"/>
          <w:strike/>
          <w:noProof/>
          <w:color w:val="000000"/>
          <w:sz w:val="20"/>
          <w:szCs w:val="20"/>
        </w:rPr>
        <w:t>Reject</w:t>
      </w:r>
      <w:r w:rsidR="00AD5508" w:rsidRPr="009801B6">
        <w:rPr>
          <w:rFonts w:ascii="Times New Roman" w:eastAsia="Times New Roman" w:hAnsi="Times New Roman" w:cs="Times New Roman"/>
          <w:noProof/>
          <w:color w:val="000000"/>
          <w:sz w:val="20"/>
          <w:szCs w:val="20"/>
        </w:rPr>
        <w:t xml:space="preserve"> </w:t>
      </w:r>
      <w:r>
        <w:rPr>
          <w:rFonts w:ascii="Times New Roman" w:eastAsia="Times New Roman" w:hAnsi="Times New Roman" w:cs="Times New Roman"/>
          <w:noProof/>
          <w:color w:val="000000"/>
          <w:sz w:val="20"/>
          <w:szCs w:val="20"/>
        </w:rPr>
        <w:t>water</w:t>
      </w:r>
      <w:r w:rsidR="000E153C" w:rsidRPr="000E153C">
        <w:rPr>
          <w:rFonts w:ascii="Times New Roman" w:eastAsia="Times New Roman" w:hAnsi="Times New Roman" w:cs="Times New Roman"/>
          <w:noProof/>
          <w:color w:val="000000"/>
          <w:sz w:val="20"/>
          <w:szCs w:val="20"/>
        </w:rPr>
        <w:t xml:space="preserve"> storage shall have sufficient capacity to ensure retention of reclaimed water of unacceptable quality. At a minimum, for treatment facilities required to provide full treatment and disinfection, this capacity shall be the volume equal to three days flow at the average daily permitted flow of the treatment plant, or the average daily permitted flow of the reuse system, whichever is less. If full treatment and disinfection is not required, the capacity requirement shall be reduced to one day’s flow. Provisions for recirculating this </w:t>
      </w:r>
      <w:r>
        <w:rPr>
          <w:rFonts w:ascii="Times New Roman" w:eastAsia="Times New Roman" w:hAnsi="Times New Roman" w:cs="Times New Roman"/>
          <w:noProof/>
          <w:color w:val="000000"/>
          <w:sz w:val="20"/>
          <w:szCs w:val="20"/>
        </w:rPr>
        <w:t xml:space="preserve">off-spec reclaimed </w:t>
      </w:r>
      <w:r w:rsidR="00AD5508">
        <w:rPr>
          <w:rFonts w:ascii="Times New Roman" w:eastAsia="Times New Roman" w:hAnsi="Times New Roman" w:cs="Times New Roman"/>
          <w:noProof/>
          <w:color w:val="000000"/>
          <w:sz w:val="20"/>
          <w:szCs w:val="20"/>
        </w:rPr>
        <w:t xml:space="preserve">reject </w:t>
      </w:r>
      <w:r>
        <w:rPr>
          <w:rFonts w:ascii="Times New Roman" w:eastAsia="Times New Roman" w:hAnsi="Times New Roman" w:cs="Times New Roman"/>
          <w:noProof/>
          <w:color w:val="000000"/>
          <w:sz w:val="20"/>
          <w:szCs w:val="20"/>
        </w:rPr>
        <w:t>water</w:t>
      </w:r>
      <w:r w:rsidR="000E153C" w:rsidRPr="000E153C">
        <w:rPr>
          <w:rFonts w:ascii="Times New Roman" w:eastAsia="Times New Roman" w:hAnsi="Times New Roman" w:cs="Times New Roman"/>
          <w:noProof/>
          <w:color w:val="000000"/>
          <w:sz w:val="20"/>
          <w:szCs w:val="20"/>
        </w:rPr>
        <w:t xml:space="preserve"> to other parts of the treatment plant for further treatment shall be incorporated into the design. </w:t>
      </w:r>
      <w:r w:rsidR="00AD5508" w:rsidRPr="0088771F">
        <w:rPr>
          <w:rFonts w:ascii="Times New Roman" w:eastAsia="Times New Roman" w:hAnsi="Times New Roman" w:cs="Times New Roman"/>
          <w:noProof/>
          <w:color w:val="000000"/>
          <w:sz w:val="20"/>
          <w:szCs w:val="20"/>
          <w:u w:val="single"/>
        </w:rPr>
        <w:t>Off-spec reclaimed</w:t>
      </w:r>
      <w:r w:rsidR="009801B6">
        <w:rPr>
          <w:rFonts w:ascii="Times New Roman" w:eastAsia="Times New Roman" w:hAnsi="Times New Roman" w:cs="Times New Roman"/>
          <w:noProof/>
          <w:color w:val="000000"/>
          <w:sz w:val="20"/>
          <w:szCs w:val="20"/>
        </w:rPr>
        <w:t xml:space="preserve"> </w:t>
      </w:r>
      <w:r w:rsidR="00AD5508" w:rsidRPr="0088771F">
        <w:rPr>
          <w:rFonts w:ascii="Times New Roman" w:eastAsia="Times New Roman" w:hAnsi="Times New Roman" w:cs="Times New Roman"/>
          <w:strike/>
          <w:noProof/>
          <w:color w:val="000000"/>
          <w:sz w:val="20"/>
          <w:szCs w:val="20"/>
        </w:rPr>
        <w:t>Reject</w:t>
      </w:r>
      <w:r w:rsidR="005A3B6B">
        <w:rPr>
          <w:rFonts w:ascii="Times New Roman" w:eastAsia="Times New Roman" w:hAnsi="Times New Roman" w:cs="Times New Roman"/>
          <w:noProof/>
          <w:color w:val="000000"/>
          <w:sz w:val="20"/>
          <w:szCs w:val="20"/>
        </w:rPr>
        <w:t xml:space="preserve"> </w:t>
      </w:r>
      <w:r>
        <w:rPr>
          <w:rFonts w:ascii="Times New Roman" w:eastAsia="Times New Roman" w:hAnsi="Times New Roman" w:cs="Times New Roman"/>
          <w:noProof/>
          <w:color w:val="000000"/>
          <w:sz w:val="20"/>
          <w:szCs w:val="20"/>
        </w:rPr>
        <w:t>water</w:t>
      </w:r>
      <w:r w:rsidR="000E153C" w:rsidRPr="000E153C">
        <w:rPr>
          <w:rFonts w:ascii="Times New Roman" w:eastAsia="Times New Roman" w:hAnsi="Times New Roman" w:cs="Times New Roman"/>
          <w:noProof/>
          <w:color w:val="000000"/>
          <w:sz w:val="20"/>
          <w:szCs w:val="20"/>
        </w:rPr>
        <w:t xml:space="preserve"> storage shall not be required if another reuse system </w:t>
      </w:r>
      <w:r>
        <w:rPr>
          <w:rFonts w:ascii="Times New Roman" w:eastAsia="Times New Roman" w:hAnsi="Times New Roman" w:cs="Times New Roman"/>
          <w:noProof/>
          <w:color w:val="000000"/>
          <w:sz w:val="20"/>
          <w:szCs w:val="20"/>
        </w:rPr>
        <w:t xml:space="preserve">requiring lower levels of preapplication treatment </w:t>
      </w:r>
      <w:r w:rsidR="000E153C" w:rsidRPr="000E153C">
        <w:rPr>
          <w:rFonts w:ascii="Times New Roman" w:eastAsia="Times New Roman" w:hAnsi="Times New Roman" w:cs="Times New Roman"/>
          <w:noProof/>
          <w:color w:val="000000"/>
          <w:sz w:val="20"/>
          <w:szCs w:val="20"/>
        </w:rPr>
        <w:t xml:space="preserve">or effluent disposal system is </w:t>
      </w:r>
      <w:r>
        <w:rPr>
          <w:rFonts w:ascii="Times New Roman" w:eastAsia="Times New Roman" w:hAnsi="Times New Roman" w:cs="Times New Roman"/>
          <w:noProof/>
          <w:color w:val="000000"/>
          <w:sz w:val="20"/>
          <w:szCs w:val="20"/>
        </w:rPr>
        <w:t>permitted</w:t>
      </w:r>
      <w:r w:rsidR="000E153C" w:rsidRPr="000E153C">
        <w:rPr>
          <w:rFonts w:ascii="Times New Roman" w:eastAsia="Times New Roman" w:hAnsi="Times New Roman" w:cs="Times New Roman"/>
          <w:noProof/>
          <w:color w:val="000000"/>
          <w:sz w:val="20"/>
          <w:szCs w:val="20"/>
        </w:rPr>
        <w:t xml:space="preserve">. </w:t>
      </w:r>
      <w:r w:rsidR="00AD5508" w:rsidRPr="0088771F">
        <w:rPr>
          <w:rFonts w:ascii="Times New Roman" w:eastAsia="Times New Roman" w:hAnsi="Times New Roman" w:cs="Times New Roman"/>
          <w:noProof/>
          <w:color w:val="000000"/>
          <w:sz w:val="20"/>
          <w:szCs w:val="20"/>
          <w:u w:val="single"/>
        </w:rPr>
        <w:t xml:space="preserve">Off-spec reclaimed </w:t>
      </w:r>
      <w:r w:rsidR="0088771F">
        <w:rPr>
          <w:rFonts w:ascii="Times New Roman" w:eastAsia="Times New Roman" w:hAnsi="Times New Roman" w:cs="Times New Roman"/>
          <w:noProof/>
          <w:color w:val="000000"/>
          <w:sz w:val="20"/>
          <w:szCs w:val="20"/>
          <w:u w:val="single"/>
        </w:rPr>
        <w:t>water</w:t>
      </w:r>
      <w:r w:rsidR="0088771F" w:rsidRPr="005A3B6B">
        <w:rPr>
          <w:rFonts w:ascii="Times New Roman" w:eastAsia="Times New Roman" w:hAnsi="Times New Roman" w:cs="Times New Roman"/>
          <w:noProof/>
          <w:color w:val="000000"/>
          <w:sz w:val="20"/>
          <w:szCs w:val="20"/>
        </w:rPr>
        <w:t xml:space="preserve"> </w:t>
      </w:r>
      <w:r w:rsidR="00AD5508" w:rsidRPr="0088771F">
        <w:rPr>
          <w:rFonts w:ascii="Times New Roman" w:eastAsia="Times New Roman" w:hAnsi="Times New Roman" w:cs="Times New Roman"/>
          <w:strike/>
          <w:noProof/>
          <w:color w:val="000000"/>
          <w:sz w:val="20"/>
          <w:szCs w:val="20"/>
        </w:rPr>
        <w:t>Reject</w:t>
      </w:r>
      <w:r w:rsidR="009801B6" w:rsidRPr="009801B6">
        <w:rPr>
          <w:rFonts w:ascii="Times New Roman" w:eastAsia="Times New Roman" w:hAnsi="Times New Roman" w:cs="Times New Roman"/>
          <w:strike/>
          <w:noProof/>
          <w:color w:val="000000"/>
          <w:sz w:val="20"/>
          <w:szCs w:val="20"/>
        </w:rPr>
        <w:t xml:space="preserve"> </w:t>
      </w:r>
      <w:r w:rsidR="0088771F" w:rsidRPr="009801B6">
        <w:rPr>
          <w:rFonts w:ascii="Times New Roman" w:eastAsia="Times New Roman" w:hAnsi="Times New Roman" w:cs="Times New Roman"/>
          <w:strike/>
          <w:noProof/>
          <w:color w:val="000000"/>
          <w:sz w:val="20"/>
          <w:szCs w:val="20"/>
        </w:rPr>
        <w:t>s</w:t>
      </w:r>
      <w:r w:rsidR="0088771F" w:rsidRPr="0088771F">
        <w:rPr>
          <w:rFonts w:ascii="Times New Roman" w:eastAsia="Times New Roman" w:hAnsi="Times New Roman" w:cs="Times New Roman"/>
          <w:strike/>
          <w:noProof/>
          <w:color w:val="000000"/>
          <w:sz w:val="20"/>
          <w:szCs w:val="20"/>
        </w:rPr>
        <w:t>torage</w:t>
      </w:r>
      <w:r w:rsidR="0088771F" w:rsidRPr="005A3B6B">
        <w:rPr>
          <w:rFonts w:ascii="Times New Roman" w:eastAsia="Times New Roman" w:hAnsi="Times New Roman" w:cs="Times New Roman"/>
          <w:noProof/>
          <w:color w:val="000000"/>
          <w:sz w:val="20"/>
          <w:szCs w:val="20"/>
        </w:rPr>
        <w:t xml:space="preserve"> </w:t>
      </w:r>
      <w:r w:rsidR="000E153C" w:rsidRPr="000E153C">
        <w:rPr>
          <w:rFonts w:ascii="Times New Roman" w:eastAsia="Times New Roman" w:hAnsi="Times New Roman" w:cs="Times New Roman"/>
          <w:noProof/>
          <w:color w:val="000000"/>
          <w:sz w:val="20"/>
          <w:szCs w:val="20"/>
        </w:rPr>
        <w:t>ponds shall be lined or sealed to prevent measurable seepage, as described in Rule 62-610.414, F.A.C.</w:t>
      </w:r>
    </w:p>
    <w:p w14:paraId="4FF1ABD2" w14:textId="07DACB66" w:rsidR="000E153C" w:rsidRDefault="00956FBC" w:rsidP="007247EE">
      <w:pPr>
        <w:widowControl w:val="0"/>
        <w:tabs>
          <w:tab w:val="left" w:pos="360"/>
          <w:tab w:val="left" w:pos="360"/>
          <w:tab w:val="left" w:pos="360"/>
          <w:tab w:val="left" w:pos="360"/>
        </w:tabs>
        <w:overflowPunct w:val="0"/>
        <w:autoSpaceDE w:val="0"/>
        <w:autoSpaceDN w:val="0"/>
        <w:adjustRightInd w:val="0"/>
        <w:spacing w:after="0" w:line="240" w:lineRule="auto"/>
        <w:textAlignment w:val="baseline"/>
        <w:rPr>
          <w:rFonts w:ascii="Times New Roman" w:eastAsia="Times New Roman" w:hAnsi="Times New Roman" w:cs="Times New Roman"/>
          <w:noProof/>
          <w:color w:val="000000"/>
          <w:sz w:val="20"/>
          <w:szCs w:val="20"/>
        </w:rPr>
      </w:pPr>
      <w:r>
        <w:rPr>
          <w:rFonts w:ascii="Times New Roman" w:eastAsia="Times New Roman" w:hAnsi="Times New Roman" w:cs="Times New Roman"/>
          <w:noProof/>
          <w:color w:val="000000"/>
          <w:sz w:val="20"/>
          <w:szCs w:val="20"/>
        </w:rPr>
        <w:tab/>
      </w:r>
      <w:r w:rsidR="000E153C" w:rsidRPr="000E153C">
        <w:rPr>
          <w:rFonts w:ascii="Times New Roman" w:eastAsia="Times New Roman" w:hAnsi="Times New Roman" w:cs="Times New Roman"/>
          <w:noProof/>
          <w:color w:val="000000"/>
          <w:sz w:val="20"/>
          <w:szCs w:val="20"/>
        </w:rPr>
        <w:t xml:space="preserve">(4) </w:t>
      </w:r>
      <w:r w:rsidR="00A20531">
        <w:rPr>
          <w:rFonts w:ascii="Times New Roman" w:eastAsia="Times New Roman" w:hAnsi="Times New Roman" w:cs="Times New Roman"/>
          <w:noProof/>
          <w:color w:val="000000"/>
          <w:sz w:val="20"/>
          <w:szCs w:val="20"/>
        </w:rPr>
        <w:t>No change.</w:t>
      </w:r>
    </w:p>
    <w:p w14:paraId="5CB23A99" w14:textId="56E3A0BB" w:rsidR="005726F4" w:rsidRPr="005726F4" w:rsidRDefault="005726F4" w:rsidP="007247EE">
      <w:pPr>
        <w:widowControl w:val="0"/>
        <w:tabs>
          <w:tab w:val="left" w:pos="360"/>
          <w:tab w:val="left" w:pos="360"/>
          <w:tab w:val="left" w:pos="360"/>
          <w:tab w:val="left" w:pos="360"/>
        </w:tabs>
        <w:overflowPunct w:val="0"/>
        <w:autoSpaceDE w:val="0"/>
        <w:autoSpaceDN w:val="0"/>
        <w:adjustRightInd w:val="0"/>
        <w:spacing w:after="0" w:line="240" w:lineRule="auto"/>
        <w:textAlignment w:val="baseline"/>
        <w:rPr>
          <w:rFonts w:ascii="Times New Roman" w:eastAsia="Times New Roman" w:hAnsi="Times New Roman" w:cs="Times New Roman"/>
          <w:noProof/>
          <w:color w:val="000000"/>
          <w:sz w:val="20"/>
          <w:szCs w:val="20"/>
          <w:u w:val="single"/>
        </w:rPr>
      </w:pPr>
      <w:r>
        <w:rPr>
          <w:rFonts w:ascii="Times New Roman" w:eastAsia="Times New Roman" w:hAnsi="Times New Roman" w:cs="Times New Roman"/>
          <w:noProof/>
          <w:color w:val="000000"/>
          <w:sz w:val="20"/>
          <w:szCs w:val="20"/>
        </w:rPr>
        <w:tab/>
      </w:r>
      <w:r>
        <w:rPr>
          <w:rFonts w:ascii="Times New Roman" w:eastAsia="Times New Roman" w:hAnsi="Times New Roman" w:cs="Times New Roman"/>
          <w:noProof/>
          <w:color w:val="000000"/>
          <w:sz w:val="20"/>
          <w:szCs w:val="20"/>
          <w:u w:val="single"/>
        </w:rPr>
        <w:t>(5) Off-spec water storage requirements for potable reuse projects are in Chapter 62-565, F.A.C.</w:t>
      </w:r>
    </w:p>
    <w:p w14:paraId="0559849D" w14:textId="5AE86DB0" w:rsidR="000E153C" w:rsidRPr="000E153C" w:rsidRDefault="000E153C" w:rsidP="007247EE">
      <w:pPr>
        <w:widowControl w:val="0"/>
        <w:overflowPunct w:val="0"/>
        <w:autoSpaceDE w:val="0"/>
        <w:autoSpaceDN w:val="0"/>
        <w:adjustRightInd w:val="0"/>
        <w:spacing w:before="120" w:after="240" w:line="240" w:lineRule="auto"/>
        <w:textAlignment w:val="baseline"/>
        <w:rPr>
          <w:rFonts w:ascii="Times New Roman" w:eastAsia="Times New Roman" w:hAnsi="Times New Roman" w:cs="Times New Roman"/>
          <w:i/>
          <w:noProof/>
          <w:color w:val="000000"/>
          <w:sz w:val="18"/>
          <w:szCs w:val="20"/>
        </w:rPr>
      </w:pPr>
      <w:r w:rsidRPr="000E153C">
        <w:rPr>
          <w:rFonts w:ascii="Times New Roman" w:eastAsia="Times New Roman" w:hAnsi="Times New Roman" w:cs="Times New Roman"/>
          <w:i/>
          <w:noProof/>
          <w:color w:val="000000"/>
          <w:sz w:val="18"/>
          <w:szCs w:val="20"/>
        </w:rPr>
        <w:t>Rulemaking Authority 403.051, 403.061, 403.087 FS. Law Implemented 403.021, 403.051, 403.061, 403.062, 403.085, 403.086, 403.087, 403.088 FS. History–New 4-4-89, Amended 4-2-90, Formerly 17-610.573, Amended 1-9-96, 8-8-99, 4-1-21</w:t>
      </w:r>
      <w:r w:rsidR="005A3B6B">
        <w:rPr>
          <w:rFonts w:ascii="Times New Roman" w:eastAsia="Times New Roman" w:hAnsi="Times New Roman" w:cs="Times New Roman"/>
          <w:i/>
          <w:noProof/>
          <w:color w:val="000000"/>
          <w:sz w:val="18"/>
          <w:szCs w:val="20"/>
          <w:u w:val="single"/>
        </w:rPr>
        <w:t>, ________</w:t>
      </w:r>
      <w:r w:rsidRPr="000E153C">
        <w:rPr>
          <w:rFonts w:ascii="Times New Roman" w:eastAsia="Times New Roman" w:hAnsi="Times New Roman" w:cs="Times New Roman"/>
          <w:i/>
          <w:noProof/>
          <w:color w:val="000000"/>
          <w:sz w:val="18"/>
          <w:szCs w:val="20"/>
        </w:rPr>
        <w:t>.</w:t>
      </w:r>
    </w:p>
    <w:p w14:paraId="56412F09" w14:textId="4A0CF335" w:rsidR="000E153C" w:rsidRPr="000E153C" w:rsidRDefault="00956FBC" w:rsidP="00DE2592">
      <w:pPr>
        <w:pStyle w:val="Heading3"/>
        <w:rPr>
          <w:b w:val="0"/>
        </w:rPr>
      </w:pPr>
      <w:r>
        <w:rPr>
          <w:noProof/>
        </w:rPr>
        <w:tab/>
      </w:r>
      <w:r w:rsidR="000E153C" w:rsidRPr="000E153C">
        <w:rPr>
          <w:noProof/>
        </w:rPr>
        <w:t>62-610.574 Access Control, Advisory Signs, and Public Notification.</w:t>
      </w:r>
    </w:p>
    <w:p w14:paraId="7502ADF6" w14:textId="35EA6BF4" w:rsidR="000E153C" w:rsidRPr="000E153C" w:rsidRDefault="00956FBC" w:rsidP="007247EE">
      <w:pPr>
        <w:widowControl w:val="0"/>
        <w:tabs>
          <w:tab w:val="left" w:pos="360"/>
          <w:tab w:val="left" w:pos="360"/>
          <w:tab w:val="left" w:pos="360"/>
          <w:tab w:val="left" w:pos="360"/>
        </w:tabs>
        <w:overflowPunct w:val="0"/>
        <w:autoSpaceDE w:val="0"/>
        <w:autoSpaceDN w:val="0"/>
        <w:adjustRightInd w:val="0"/>
        <w:spacing w:after="0" w:line="240" w:lineRule="auto"/>
        <w:textAlignment w:val="baseline"/>
        <w:rPr>
          <w:rFonts w:ascii="Times New Roman" w:eastAsia="Times New Roman" w:hAnsi="Times New Roman" w:cs="Times New Roman"/>
          <w:noProof/>
          <w:color w:val="000000"/>
          <w:sz w:val="20"/>
          <w:szCs w:val="20"/>
        </w:rPr>
      </w:pPr>
      <w:r>
        <w:rPr>
          <w:rFonts w:ascii="Times New Roman" w:eastAsia="Times New Roman" w:hAnsi="Times New Roman" w:cs="Times New Roman"/>
          <w:noProof/>
          <w:color w:val="000000"/>
          <w:sz w:val="20"/>
          <w:szCs w:val="20"/>
        </w:rPr>
        <w:tab/>
      </w:r>
      <w:r w:rsidR="000E153C" w:rsidRPr="000E153C">
        <w:rPr>
          <w:rFonts w:ascii="Times New Roman" w:eastAsia="Times New Roman" w:hAnsi="Times New Roman" w:cs="Times New Roman"/>
          <w:noProof/>
          <w:color w:val="000000"/>
          <w:sz w:val="20"/>
          <w:szCs w:val="20"/>
        </w:rPr>
        <w:t xml:space="preserve">(1) </w:t>
      </w:r>
      <w:r w:rsidR="00A20531">
        <w:rPr>
          <w:rFonts w:ascii="Times New Roman" w:eastAsia="Times New Roman" w:hAnsi="Times New Roman" w:cs="Times New Roman"/>
          <w:noProof/>
          <w:color w:val="000000"/>
          <w:sz w:val="20"/>
          <w:szCs w:val="20"/>
        </w:rPr>
        <w:t>through (2) No change.</w:t>
      </w:r>
    </w:p>
    <w:p w14:paraId="02D8AD95" w14:textId="3AD0619D" w:rsidR="000E153C" w:rsidRPr="000E153C" w:rsidRDefault="00956FBC" w:rsidP="007247EE">
      <w:pPr>
        <w:widowControl w:val="0"/>
        <w:tabs>
          <w:tab w:val="left" w:pos="360"/>
          <w:tab w:val="left" w:pos="360"/>
          <w:tab w:val="left" w:pos="360"/>
          <w:tab w:val="left" w:pos="360"/>
        </w:tabs>
        <w:overflowPunct w:val="0"/>
        <w:autoSpaceDE w:val="0"/>
        <w:autoSpaceDN w:val="0"/>
        <w:adjustRightInd w:val="0"/>
        <w:spacing w:after="0" w:line="240" w:lineRule="auto"/>
        <w:textAlignment w:val="baseline"/>
        <w:rPr>
          <w:rFonts w:ascii="Times New Roman" w:eastAsia="Times New Roman" w:hAnsi="Times New Roman" w:cs="Times New Roman"/>
          <w:noProof/>
          <w:color w:val="000000"/>
          <w:sz w:val="20"/>
          <w:szCs w:val="20"/>
        </w:rPr>
      </w:pPr>
      <w:r>
        <w:rPr>
          <w:rFonts w:ascii="Times New Roman" w:eastAsia="Times New Roman" w:hAnsi="Times New Roman" w:cs="Times New Roman"/>
          <w:noProof/>
          <w:color w:val="000000"/>
          <w:sz w:val="20"/>
          <w:szCs w:val="20"/>
        </w:rPr>
        <w:tab/>
      </w:r>
      <w:r w:rsidR="000E153C" w:rsidRPr="000E153C">
        <w:rPr>
          <w:rFonts w:ascii="Times New Roman" w:eastAsia="Times New Roman" w:hAnsi="Times New Roman" w:cs="Times New Roman"/>
          <w:noProof/>
          <w:color w:val="000000"/>
          <w:sz w:val="20"/>
          <w:szCs w:val="20"/>
        </w:rPr>
        <w:t xml:space="preserve">(3) Permittees developing ground water recharge </w:t>
      </w:r>
      <w:r w:rsidR="00EF04D1" w:rsidRPr="00A20531">
        <w:rPr>
          <w:rFonts w:ascii="Times New Roman" w:eastAsia="Times New Roman" w:hAnsi="Times New Roman" w:cs="Times New Roman"/>
          <w:noProof/>
          <w:color w:val="000000"/>
          <w:sz w:val="20"/>
          <w:szCs w:val="20"/>
        </w:rPr>
        <w:t>or</w:t>
      </w:r>
      <w:r w:rsidR="00EF04D1">
        <w:rPr>
          <w:rFonts w:ascii="Times New Roman" w:eastAsia="Times New Roman" w:hAnsi="Times New Roman" w:cs="Times New Roman"/>
          <w:strike/>
          <w:noProof/>
          <w:color w:val="000000"/>
          <w:sz w:val="20"/>
          <w:szCs w:val="20"/>
        </w:rPr>
        <w:t xml:space="preserve"> indirect potable reuse</w:t>
      </w:r>
      <w:r w:rsidR="00EF04D1">
        <w:rPr>
          <w:rFonts w:ascii="Times New Roman" w:eastAsia="Times New Roman" w:hAnsi="Times New Roman" w:cs="Times New Roman"/>
          <w:noProof/>
          <w:color w:val="000000"/>
          <w:sz w:val="20"/>
          <w:szCs w:val="20"/>
        </w:rPr>
        <w:t xml:space="preserve"> </w:t>
      </w:r>
      <w:r w:rsidR="00A20531">
        <w:rPr>
          <w:rFonts w:ascii="Times New Roman" w:eastAsia="Times New Roman" w:hAnsi="Times New Roman" w:cs="Times New Roman"/>
          <w:noProof/>
          <w:color w:val="000000"/>
          <w:sz w:val="20"/>
          <w:szCs w:val="20"/>
          <w:u w:val="single"/>
        </w:rPr>
        <w:t xml:space="preserve">surface water discharge </w:t>
      </w:r>
      <w:r w:rsidR="000E153C" w:rsidRPr="000E153C">
        <w:rPr>
          <w:rFonts w:ascii="Times New Roman" w:eastAsia="Times New Roman" w:hAnsi="Times New Roman" w:cs="Times New Roman"/>
          <w:noProof/>
          <w:color w:val="000000"/>
          <w:sz w:val="20"/>
          <w:szCs w:val="20"/>
        </w:rPr>
        <w:t>projects that will be regulated under Part V of this chapter shall implement public education and public participation programs during the planning stages of the reuse program. The public education and public participation programs shall be described in detail in the engineering report.</w:t>
      </w:r>
    </w:p>
    <w:p w14:paraId="4D87E04E" w14:textId="55254E7F" w:rsidR="000E153C" w:rsidRPr="000E153C" w:rsidRDefault="00956FBC" w:rsidP="007247EE">
      <w:pPr>
        <w:widowControl w:val="0"/>
        <w:tabs>
          <w:tab w:val="left" w:pos="360"/>
          <w:tab w:val="left" w:pos="360"/>
          <w:tab w:val="left" w:pos="360"/>
          <w:tab w:val="left" w:pos="360"/>
        </w:tabs>
        <w:overflowPunct w:val="0"/>
        <w:autoSpaceDE w:val="0"/>
        <w:autoSpaceDN w:val="0"/>
        <w:adjustRightInd w:val="0"/>
        <w:spacing w:after="0" w:line="240" w:lineRule="auto"/>
        <w:textAlignment w:val="baseline"/>
        <w:rPr>
          <w:rFonts w:ascii="Times New Roman" w:eastAsia="Times New Roman" w:hAnsi="Times New Roman" w:cs="Times New Roman"/>
          <w:noProof/>
          <w:color w:val="000000"/>
          <w:sz w:val="20"/>
          <w:szCs w:val="20"/>
        </w:rPr>
      </w:pPr>
      <w:r>
        <w:rPr>
          <w:rFonts w:ascii="Times New Roman" w:eastAsia="Times New Roman" w:hAnsi="Times New Roman" w:cs="Times New Roman"/>
          <w:noProof/>
          <w:color w:val="000000"/>
          <w:sz w:val="20"/>
          <w:szCs w:val="20"/>
        </w:rPr>
        <w:tab/>
      </w:r>
      <w:r w:rsidR="000E153C" w:rsidRPr="000E153C">
        <w:rPr>
          <w:rFonts w:ascii="Times New Roman" w:eastAsia="Times New Roman" w:hAnsi="Times New Roman" w:cs="Times New Roman"/>
          <w:noProof/>
          <w:color w:val="000000"/>
          <w:sz w:val="20"/>
          <w:szCs w:val="20"/>
        </w:rPr>
        <w:t>(4) Applicants shall provide written notice to affected public water supply utilities within the area to be affected by the proposed project. For projects involving discharges to</w:t>
      </w:r>
      <w:r>
        <w:rPr>
          <w:rFonts w:ascii="Times New Roman" w:eastAsia="Times New Roman" w:hAnsi="Times New Roman" w:cs="Times New Roman"/>
          <w:noProof/>
          <w:color w:val="000000"/>
          <w:sz w:val="20"/>
          <w:szCs w:val="20"/>
        </w:rPr>
        <w:t xml:space="preserve"> </w:t>
      </w:r>
      <w:r w:rsidR="00EF04D1" w:rsidRPr="00A20531">
        <w:rPr>
          <w:rFonts w:ascii="Times New Roman" w:eastAsia="Times New Roman" w:hAnsi="Times New Roman" w:cs="Times New Roman"/>
          <w:noProof/>
          <w:color w:val="000000"/>
          <w:sz w:val="20"/>
          <w:szCs w:val="20"/>
        </w:rPr>
        <w:t>Class I waters</w:t>
      </w:r>
      <w:r w:rsidR="000E153C" w:rsidRPr="000E153C">
        <w:rPr>
          <w:rFonts w:ascii="Times New Roman" w:eastAsia="Times New Roman" w:hAnsi="Times New Roman" w:cs="Times New Roman"/>
          <w:noProof/>
          <w:color w:val="000000"/>
          <w:sz w:val="20"/>
          <w:szCs w:val="20"/>
        </w:rPr>
        <w:t>, affected utilities shall include public water supply utilities drawing</w:t>
      </w:r>
      <w:r w:rsidR="0012479F">
        <w:rPr>
          <w:rFonts w:ascii="Times New Roman" w:eastAsia="Times New Roman" w:hAnsi="Times New Roman" w:cs="Times New Roman"/>
          <w:noProof/>
          <w:color w:val="000000"/>
          <w:sz w:val="20"/>
          <w:szCs w:val="20"/>
        </w:rPr>
        <w:t xml:space="preserve"> </w:t>
      </w:r>
      <w:r w:rsidR="0012479F" w:rsidRPr="00EF04D1">
        <w:rPr>
          <w:rFonts w:ascii="Times New Roman" w:eastAsia="Times New Roman" w:hAnsi="Times New Roman" w:cs="Times New Roman"/>
          <w:noProof/>
          <w:color w:val="000000"/>
          <w:sz w:val="20"/>
          <w:szCs w:val="20"/>
        </w:rPr>
        <w:t>source water</w:t>
      </w:r>
      <w:r w:rsidR="000E153C" w:rsidRPr="000E153C">
        <w:rPr>
          <w:rFonts w:ascii="Times New Roman" w:eastAsia="Times New Roman" w:hAnsi="Times New Roman" w:cs="Times New Roman"/>
          <w:noProof/>
          <w:color w:val="000000"/>
          <w:sz w:val="20"/>
          <w:szCs w:val="20"/>
        </w:rPr>
        <w:t xml:space="preserve"> </w:t>
      </w:r>
      <w:r>
        <w:rPr>
          <w:rFonts w:ascii="Times New Roman" w:eastAsia="Times New Roman" w:hAnsi="Times New Roman" w:cs="Times New Roman"/>
          <w:noProof/>
          <w:color w:val="000000"/>
          <w:sz w:val="20"/>
          <w:szCs w:val="20"/>
        </w:rPr>
        <w:t>from</w:t>
      </w:r>
      <w:r w:rsidRPr="00EF04D1">
        <w:rPr>
          <w:rFonts w:ascii="Times New Roman" w:eastAsia="Times New Roman" w:hAnsi="Times New Roman" w:cs="Times New Roman"/>
          <w:noProof/>
          <w:color w:val="000000"/>
          <w:sz w:val="20"/>
          <w:szCs w:val="20"/>
        </w:rPr>
        <w:t xml:space="preserve"> </w:t>
      </w:r>
      <w:r w:rsidR="0012479F" w:rsidRPr="00EF04D1">
        <w:rPr>
          <w:rFonts w:ascii="Times New Roman" w:eastAsia="Times New Roman" w:hAnsi="Times New Roman" w:cs="Times New Roman"/>
          <w:noProof/>
          <w:color w:val="000000"/>
          <w:sz w:val="20"/>
          <w:szCs w:val="20"/>
        </w:rPr>
        <w:t>the</w:t>
      </w:r>
      <w:r w:rsidR="0012479F">
        <w:rPr>
          <w:rFonts w:ascii="Times New Roman" w:eastAsia="Times New Roman" w:hAnsi="Times New Roman" w:cs="Times New Roman"/>
          <w:noProof/>
          <w:color w:val="000000"/>
          <w:sz w:val="20"/>
          <w:szCs w:val="20"/>
        </w:rPr>
        <w:t xml:space="preserve"> </w:t>
      </w:r>
      <w:r w:rsidR="00EF04D1" w:rsidRPr="00A20531">
        <w:rPr>
          <w:rFonts w:ascii="Times New Roman" w:eastAsia="Times New Roman" w:hAnsi="Times New Roman" w:cs="Times New Roman"/>
          <w:noProof/>
          <w:color w:val="000000"/>
          <w:sz w:val="20"/>
          <w:szCs w:val="20"/>
        </w:rPr>
        <w:t>Class I</w:t>
      </w:r>
      <w:r w:rsidR="00EF04D1" w:rsidRPr="00EF04D1">
        <w:rPr>
          <w:rFonts w:ascii="Times New Roman" w:eastAsia="Times New Roman" w:hAnsi="Times New Roman" w:cs="Times New Roman"/>
          <w:noProof/>
          <w:color w:val="000000"/>
          <w:sz w:val="20"/>
          <w:szCs w:val="20"/>
        </w:rPr>
        <w:t xml:space="preserve"> </w:t>
      </w:r>
      <w:r w:rsidR="00EF04D1">
        <w:rPr>
          <w:rFonts w:ascii="Times New Roman" w:eastAsia="Times New Roman" w:hAnsi="Times New Roman" w:cs="Times New Roman"/>
          <w:noProof/>
          <w:color w:val="000000"/>
          <w:sz w:val="20"/>
          <w:szCs w:val="20"/>
        </w:rPr>
        <w:t>water</w:t>
      </w:r>
      <w:r w:rsidR="000E153C" w:rsidRPr="000E153C">
        <w:rPr>
          <w:rFonts w:ascii="Times New Roman" w:eastAsia="Times New Roman" w:hAnsi="Times New Roman" w:cs="Times New Roman"/>
          <w:noProof/>
          <w:color w:val="000000"/>
          <w:sz w:val="20"/>
          <w:szCs w:val="20"/>
        </w:rPr>
        <w:t xml:space="preserve">. For ASR projects and injection projects regulated </w:t>
      </w:r>
      <w:r w:rsidR="000E153C" w:rsidRPr="000E153C">
        <w:rPr>
          <w:rFonts w:ascii="Times New Roman" w:eastAsia="Times New Roman" w:hAnsi="Times New Roman" w:cs="Times New Roman"/>
          <w:noProof/>
          <w:color w:val="000000"/>
          <w:sz w:val="20"/>
          <w:szCs w:val="20"/>
        </w:rPr>
        <w:lastRenderedPageBreak/>
        <w:t>by Rules 62-610.466, 62-610.560, or 62-610.562, F.A.C.,</w:t>
      </w:r>
      <w:r w:rsidR="00A72DBC">
        <w:rPr>
          <w:rFonts w:ascii="Times New Roman" w:eastAsia="Times New Roman" w:hAnsi="Times New Roman" w:cs="Times New Roman"/>
          <w:noProof/>
          <w:color w:val="000000"/>
          <w:sz w:val="20"/>
          <w:szCs w:val="20"/>
        </w:rPr>
        <w:t xml:space="preserve"> </w:t>
      </w:r>
      <w:r w:rsidR="00A72DBC" w:rsidRPr="00FE13D8">
        <w:rPr>
          <w:rFonts w:ascii="Times New Roman" w:eastAsia="Times New Roman" w:hAnsi="Times New Roman" w:cs="Times New Roman"/>
          <w:noProof/>
          <w:color w:val="000000"/>
          <w:sz w:val="20"/>
          <w:szCs w:val="20"/>
          <w:u w:val="single"/>
        </w:rPr>
        <w:t>that are not associated with a potable reuse project</w:t>
      </w:r>
      <w:r w:rsidR="0012479F" w:rsidRPr="00FE13D8">
        <w:rPr>
          <w:rFonts w:ascii="Times New Roman" w:eastAsia="Times New Roman" w:hAnsi="Times New Roman" w:cs="Times New Roman"/>
          <w:noProof/>
          <w:color w:val="000000"/>
          <w:sz w:val="20"/>
          <w:szCs w:val="20"/>
          <w:u w:val="single"/>
        </w:rPr>
        <w:t xml:space="preserve"> </w:t>
      </w:r>
      <w:r w:rsidR="0012479F">
        <w:rPr>
          <w:rFonts w:ascii="Times New Roman" w:eastAsia="Times New Roman" w:hAnsi="Times New Roman" w:cs="Times New Roman"/>
          <w:noProof/>
          <w:color w:val="000000"/>
          <w:sz w:val="20"/>
          <w:szCs w:val="20"/>
          <w:u w:val="single"/>
        </w:rPr>
        <w:t>regulated under Chapter 62-565, F.A.C.</w:t>
      </w:r>
      <w:r w:rsidR="00A72DBC">
        <w:rPr>
          <w:rFonts w:ascii="Times New Roman" w:eastAsia="Times New Roman" w:hAnsi="Times New Roman" w:cs="Times New Roman"/>
          <w:noProof/>
          <w:color w:val="000000"/>
          <w:sz w:val="20"/>
          <w:szCs w:val="20"/>
        </w:rPr>
        <w:t>,</w:t>
      </w:r>
      <w:r w:rsidR="000E153C" w:rsidRPr="000E153C">
        <w:rPr>
          <w:rFonts w:ascii="Times New Roman" w:eastAsia="Times New Roman" w:hAnsi="Times New Roman" w:cs="Times New Roman"/>
          <w:noProof/>
          <w:color w:val="000000"/>
          <w:sz w:val="20"/>
          <w:szCs w:val="20"/>
        </w:rPr>
        <w:t xml:space="preserve"> affected utilities shall include public water supply utilities withdrawing ground water for public water supply within two miles of the proposed injection well, or within the area of review established in accordance with Rule 62-528.300(4), F.A.C., whichever is larger. For projects involving discharges to surface waters that are directly connected to ground water, which serve as ground water recharge, as described in subsection 62-610.555(</w:t>
      </w:r>
      <w:r w:rsidR="00A72DBC">
        <w:rPr>
          <w:rFonts w:ascii="Times New Roman" w:eastAsia="Times New Roman" w:hAnsi="Times New Roman" w:cs="Times New Roman"/>
          <w:noProof/>
          <w:color w:val="000000"/>
          <w:sz w:val="20"/>
          <w:szCs w:val="20"/>
        </w:rPr>
        <w:t>1</w:t>
      </w:r>
      <w:r w:rsidR="000E153C" w:rsidRPr="000E153C">
        <w:rPr>
          <w:rFonts w:ascii="Times New Roman" w:eastAsia="Times New Roman" w:hAnsi="Times New Roman" w:cs="Times New Roman"/>
          <w:noProof/>
          <w:color w:val="000000"/>
          <w:sz w:val="20"/>
          <w:szCs w:val="20"/>
        </w:rPr>
        <w:t>), F.A.C., affected utilities shall include public water supply utilities withdrawing ground water for public water supply within two miles of the point of discharge and within two miles of the point or points where the surface water enters the ground water. Written notice also shall be provided to the appropriate county health department. These written notifications shall be accomplished before the submittal of the initial permit application. Documentation of this notification procedure shall be included in the engineering report. These notices to affected utilities and to the county health department are required for the following types of projects:</w:t>
      </w:r>
    </w:p>
    <w:p w14:paraId="246EA933" w14:textId="4203495C" w:rsidR="000E153C" w:rsidRPr="000E153C" w:rsidRDefault="00A72DBC" w:rsidP="007247EE">
      <w:pPr>
        <w:widowControl w:val="0"/>
        <w:tabs>
          <w:tab w:val="left" w:pos="360"/>
          <w:tab w:val="left" w:pos="360"/>
          <w:tab w:val="left" w:pos="360"/>
          <w:tab w:val="left" w:pos="360"/>
        </w:tabs>
        <w:overflowPunct w:val="0"/>
        <w:autoSpaceDE w:val="0"/>
        <w:autoSpaceDN w:val="0"/>
        <w:adjustRightInd w:val="0"/>
        <w:spacing w:after="0" w:line="240" w:lineRule="auto"/>
        <w:textAlignment w:val="baseline"/>
        <w:rPr>
          <w:rFonts w:ascii="Times New Roman" w:eastAsia="Times New Roman" w:hAnsi="Times New Roman" w:cs="Times New Roman"/>
          <w:noProof/>
          <w:color w:val="000000"/>
          <w:sz w:val="20"/>
          <w:szCs w:val="20"/>
        </w:rPr>
      </w:pPr>
      <w:r>
        <w:rPr>
          <w:rFonts w:ascii="Times New Roman" w:eastAsia="Times New Roman" w:hAnsi="Times New Roman" w:cs="Times New Roman"/>
          <w:noProof/>
          <w:color w:val="000000"/>
          <w:sz w:val="20"/>
          <w:szCs w:val="20"/>
        </w:rPr>
        <w:tab/>
      </w:r>
      <w:r w:rsidR="000E153C" w:rsidRPr="000E153C">
        <w:rPr>
          <w:rFonts w:ascii="Times New Roman" w:eastAsia="Times New Roman" w:hAnsi="Times New Roman" w:cs="Times New Roman"/>
          <w:noProof/>
          <w:color w:val="000000"/>
          <w:sz w:val="20"/>
          <w:szCs w:val="20"/>
        </w:rPr>
        <w:t xml:space="preserve">(a) </w:t>
      </w:r>
      <w:r w:rsidR="00A20531">
        <w:rPr>
          <w:rFonts w:ascii="Times New Roman" w:eastAsia="Times New Roman" w:hAnsi="Times New Roman" w:cs="Times New Roman"/>
          <w:noProof/>
          <w:color w:val="000000"/>
          <w:sz w:val="20"/>
          <w:szCs w:val="20"/>
        </w:rPr>
        <w:t xml:space="preserve">through </w:t>
      </w:r>
      <w:r w:rsidR="00F0325A" w:rsidRPr="002E2EA5">
        <w:rPr>
          <w:rFonts w:ascii="Times New Roman" w:eastAsia="Times New Roman" w:hAnsi="Times New Roman" w:cs="Times New Roman"/>
          <w:noProof/>
          <w:color w:val="000000"/>
          <w:sz w:val="20"/>
          <w:szCs w:val="20"/>
        </w:rPr>
        <w:t>(d)</w:t>
      </w:r>
      <w:r w:rsidR="00A20531">
        <w:rPr>
          <w:rFonts w:ascii="Times New Roman" w:eastAsia="Times New Roman" w:hAnsi="Times New Roman" w:cs="Times New Roman"/>
          <w:noProof/>
          <w:color w:val="000000"/>
          <w:sz w:val="20"/>
          <w:szCs w:val="20"/>
        </w:rPr>
        <w:t xml:space="preserve"> No change.</w:t>
      </w:r>
    </w:p>
    <w:p w14:paraId="445DDB20" w14:textId="736143A1" w:rsidR="000E153C" w:rsidRPr="000E153C" w:rsidRDefault="000E153C" w:rsidP="007247EE">
      <w:pPr>
        <w:widowControl w:val="0"/>
        <w:overflowPunct w:val="0"/>
        <w:autoSpaceDE w:val="0"/>
        <w:autoSpaceDN w:val="0"/>
        <w:adjustRightInd w:val="0"/>
        <w:spacing w:before="120" w:after="240" w:line="240" w:lineRule="auto"/>
        <w:textAlignment w:val="baseline"/>
        <w:rPr>
          <w:rFonts w:ascii="Times New Roman" w:eastAsia="Times New Roman" w:hAnsi="Times New Roman" w:cs="Times New Roman"/>
          <w:i/>
          <w:noProof/>
          <w:color w:val="000000"/>
          <w:sz w:val="18"/>
          <w:szCs w:val="20"/>
        </w:rPr>
      </w:pPr>
      <w:r w:rsidRPr="000E153C">
        <w:rPr>
          <w:rFonts w:ascii="Times New Roman" w:eastAsia="Times New Roman" w:hAnsi="Times New Roman" w:cs="Times New Roman"/>
          <w:i/>
          <w:noProof/>
          <w:color w:val="000000"/>
          <w:sz w:val="18"/>
          <w:szCs w:val="20"/>
        </w:rPr>
        <w:t>Rulemaking Authority 403.051, 403.061, 403.087 FS. Law Implemented 403.021, 403.051, 403.061, 403.062, 403.085, 403.086, 403.087, 403.088 FS. History–New 4-4-89, Formerly 17-610.574, Amended 1-9-96, 8-8-99, 4-1-21</w:t>
      </w:r>
      <w:r w:rsidR="00B41B69">
        <w:rPr>
          <w:rFonts w:ascii="Times New Roman" w:eastAsia="Times New Roman" w:hAnsi="Times New Roman" w:cs="Times New Roman"/>
          <w:i/>
          <w:noProof/>
          <w:color w:val="000000"/>
          <w:sz w:val="18"/>
          <w:szCs w:val="20"/>
          <w:u w:val="single"/>
        </w:rPr>
        <w:t>, ________</w:t>
      </w:r>
      <w:r w:rsidRPr="000E153C">
        <w:rPr>
          <w:rFonts w:ascii="Times New Roman" w:eastAsia="Times New Roman" w:hAnsi="Times New Roman" w:cs="Times New Roman"/>
          <w:i/>
          <w:noProof/>
          <w:color w:val="000000"/>
          <w:sz w:val="18"/>
          <w:szCs w:val="20"/>
        </w:rPr>
        <w:t>.</w:t>
      </w:r>
    </w:p>
    <w:p w14:paraId="49193600" w14:textId="7719DDD8" w:rsidR="000E153C" w:rsidRPr="000E153C" w:rsidRDefault="00CC1354" w:rsidP="007247EE">
      <w:pPr>
        <w:rPr>
          <w:rFonts w:ascii="Times New Roman" w:eastAsia="Times New Roman" w:hAnsi="Times New Roman" w:cs="Times New Roman"/>
          <w:i/>
          <w:noProof/>
          <w:color w:val="000000"/>
          <w:sz w:val="18"/>
          <w:szCs w:val="20"/>
        </w:rPr>
      </w:pPr>
      <w:r>
        <w:rPr>
          <w:rFonts w:ascii="Times New Roman" w:eastAsia="Times New Roman" w:hAnsi="Times New Roman" w:cs="Times New Roman"/>
          <w:b/>
          <w:noProof/>
          <w:color w:val="000000"/>
          <w:sz w:val="20"/>
          <w:szCs w:val="20"/>
        </w:rPr>
        <w:tab/>
      </w:r>
    </w:p>
    <w:p w14:paraId="67397B0F" w14:textId="5CB4D388" w:rsidR="000E153C" w:rsidRPr="000E153C" w:rsidRDefault="000E153C" w:rsidP="00DE2592">
      <w:pPr>
        <w:pStyle w:val="Heading2"/>
        <w:rPr>
          <w:b w:val="0"/>
          <w:color w:val="000000"/>
          <w:szCs w:val="20"/>
        </w:rPr>
      </w:pPr>
      <w:r w:rsidRPr="000E153C">
        <w:t>P</w:t>
      </w:r>
      <w:r w:rsidR="00CE75AE">
        <w:t>art</w:t>
      </w:r>
      <w:r w:rsidRPr="000E153C">
        <w:t xml:space="preserve"> VI O</w:t>
      </w:r>
      <w:r w:rsidR="00CE75AE">
        <w:t>verland Flow Systems</w:t>
      </w:r>
    </w:p>
    <w:p w14:paraId="612A84AC" w14:textId="7E715949" w:rsidR="000E153C" w:rsidRPr="000E153C" w:rsidRDefault="00CC1354" w:rsidP="007247EE">
      <w:pPr>
        <w:rPr>
          <w:rFonts w:ascii="Times New Roman" w:eastAsia="Times New Roman" w:hAnsi="Times New Roman" w:cs="Times New Roman"/>
          <w:i/>
          <w:noProof/>
          <w:color w:val="000000"/>
          <w:sz w:val="18"/>
          <w:szCs w:val="20"/>
        </w:rPr>
      </w:pPr>
      <w:r>
        <w:rPr>
          <w:rFonts w:ascii="Times New Roman" w:eastAsia="Times New Roman" w:hAnsi="Times New Roman" w:cs="Times New Roman"/>
          <w:b/>
          <w:noProof/>
          <w:color w:val="000000"/>
          <w:sz w:val="20"/>
          <w:szCs w:val="20"/>
        </w:rPr>
        <w:tab/>
      </w:r>
    </w:p>
    <w:p w14:paraId="3730A7CE" w14:textId="313D66A1" w:rsidR="000E153C" w:rsidRPr="000E153C" w:rsidRDefault="00A72DBC" w:rsidP="00DE2592">
      <w:pPr>
        <w:pStyle w:val="Heading3"/>
        <w:rPr>
          <w:b w:val="0"/>
        </w:rPr>
      </w:pPr>
      <w:r>
        <w:rPr>
          <w:noProof/>
        </w:rPr>
        <w:tab/>
      </w:r>
      <w:r w:rsidR="000E153C" w:rsidRPr="000E153C">
        <w:rPr>
          <w:noProof/>
        </w:rPr>
        <w:t>62-610.621 Setback Distances.</w:t>
      </w:r>
    </w:p>
    <w:p w14:paraId="5BEB6DF0" w14:textId="3EAB5EAD" w:rsidR="000E153C" w:rsidRPr="000E153C" w:rsidRDefault="00A72DBC" w:rsidP="007247EE">
      <w:pPr>
        <w:widowControl w:val="0"/>
        <w:tabs>
          <w:tab w:val="left" w:pos="360"/>
          <w:tab w:val="left" w:pos="360"/>
          <w:tab w:val="left" w:pos="360"/>
          <w:tab w:val="left" w:pos="360"/>
        </w:tabs>
        <w:overflowPunct w:val="0"/>
        <w:autoSpaceDE w:val="0"/>
        <w:autoSpaceDN w:val="0"/>
        <w:adjustRightInd w:val="0"/>
        <w:spacing w:after="0" w:line="240" w:lineRule="auto"/>
        <w:textAlignment w:val="baseline"/>
        <w:rPr>
          <w:rFonts w:ascii="Times New Roman" w:eastAsia="Times New Roman" w:hAnsi="Times New Roman" w:cs="Times New Roman"/>
          <w:noProof/>
          <w:color w:val="000000"/>
          <w:sz w:val="20"/>
          <w:szCs w:val="20"/>
        </w:rPr>
      </w:pPr>
      <w:r>
        <w:rPr>
          <w:rFonts w:ascii="Times New Roman" w:eastAsia="Times New Roman" w:hAnsi="Times New Roman" w:cs="Times New Roman"/>
          <w:noProof/>
          <w:color w:val="000000"/>
          <w:sz w:val="20"/>
          <w:szCs w:val="20"/>
        </w:rPr>
        <w:tab/>
      </w:r>
      <w:r w:rsidR="000E153C" w:rsidRPr="000E153C">
        <w:rPr>
          <w:rFonts w:ascii="Times New Roman" w:eastAsia="Times New Roman" w:hAnsi="Times New Roman" w:cs="Times New Roman"/>
          <w:noProof/>
          <w:color w:val="000000"/>
          <w:sz w:val="20"/>
          <w:szCs w:val="20"/>
        </w:rPr>
        <w:t xml:space="preserve">(1) </w:t>
      </w:r>
      <w:r w:rsidR="00A20531">
        <w:rPr>
          <w:rFonts w:ascii="Times New Roman" w:eastAsia="Times New Roman" w:hAnsi="Times New Roman" w:cs="Times New Roman"/>
          <w:noProof/>
          <w:color w:val="000000"/>
          <w:sz w:val="20"/>
          <w:szCs w:val="20"/>
        </w:rPr>
        <w:t>through (3) No change.</w:t>
      </w:r>
    </w:p>
    <w:p w14:paraId="71E58765" w14:textId="37ABE361" w:rsidR="000E153C" w:rsidRPr="000E153C" w:rsidRDefault="00A72DBC" w:rsidP="007247EE">
      <w:pPr>
        <w:widowControl w:val="0"/>
        <w:tabs>
          <w:tab w:val="left" w:pos="360"/>
          <w:tab w:val="left" w:pos="360"/>
          <w:tab w:val="left" w:pos="360"/>
          <w:tab w:val="left" w:pos="360"/>
        </w:tabs>
        <w:overflowPunct w:val="0"/>
        <w:autoSpaceDE w:val="0"/>
        <w:autoSpaceDN w:val="0"/>
        <w:adjustRightInd w:val="0"/>
        <w:spacing w:after="0" w:line="240" w:lineRule="auto"/>
        <w:textAlignment w:val="baseline"/>
        <w:rPr>
          <w:rFonts w:ascii="Times New Roman" w:eastAsia="Times New Roman" w:hAnsi="Times New Roman" w:cs="Times New Roman"/>
          <w:noProof/>
          <w:color w:val="000000"/>
          <w:sz w:val="20"/>
          <w:szCs w:val="20"/>
        </w:rPr>
      </w:pPr>
      <w:r>
        <w:rPr>
          <w:rFonts w:ascii="Times New Roman" w:eastAsia="Times New Roman" w:hAnsi="Times New Roman" w:cs="Times New Roman"/>
          <w:noProof/>
          <w:color w:val="000000"/>
          <w:sz w:val="20"/>
          <w:szCs w:val="20"/>
        </w:rPr>
        <w:tab/>
      </w:r>
      <w:r w:rsidR="000E153C" w:rsidRPr="000E153C">
        <w:rPr>
          <w:rFonts w:ascii="Times New Roman" w:eastAsia="Times New Roman" w:hAnsi="Times New Roman" w:cs="Times New Roman"/>
          <w:noProof/>
          <w:color w:val="000000"/>
          <w:sz w:val="20"/>
          <w:szCs w:val="20"/>
        </w:rPr>
        <w:t>(4) A 100-foot setback distance shall be provided from a reclaimed water transmission facility to a public water supply well</w:t>
      </w:r>
      <w:r w:rsidR="007D4C6D">
        <w:rPr>
          <w:rFonts w:ascii="Times New Roman" w:eastAsia="Times New Roman" w:hAnsi="Times New Roman" w:cs="Times New Roman"/>
          <w:noProof/>
          <w:color w:val="000000"/>
          <w:sz w:val="20"/>
          <w:szCs w:val="20"/>
        </w:rPr>
        <w:t xml:space="preserve"> </w:t>
      </w:r>
      <w:r w:rsidR="007D4C6D">
        <w:rPr>
          <w:rFonts w:ascii="Times New Roman" w:eastAsia="Times New Roman" w:hAnsi="Times New Roman" w:cs="Times New Roman"/>
          <w:noProof/>
          <w:color w:val="000000"/>
          <w:sz w:val="20"/>
          <w:szCs w:val="20"/>
          <w:u w:val="single"/>
        </w:rPr>
        <w:t>and surface water intakes for a potable water supply</w:t>
      </w:r>
      <w:r w:rsidR="000E153C" w:rsidRPr="000E153C">
        <w:rPr>
          <w:rFonts w:ascii="Times New Roman" w:eastAsia="Times New Roman" w:hAnsi="Times New Roman" w:cs="Times New Roman"/>
          <w:noProof/>
          <w:color w:val="000000"/>
          <w:sz w:val="20"/>
          <w:szCs w:val="20"/>
        </w:rPr>
        <w:t>. No setback distance is required to other potable water supply wells or to nonpotable water supply wells.</w:t>
      </w:r>
    </w:p>
    <w:p w14:paraId="3C471CA9" w14:textId="626803EE" w:rsidR="000E153C" w:rsidRPr="000E153C" w:rsidRDefault="00A72DBC" w:rsidP="007247EE">
      <w:pPr>
        <w:widowControl w:val="0"/>
        <w:tabs>
          <w:tab w:val="left" w:pos="360"/>
          <w:tab w:val="left" w:pos="360"/>
          <w:tab w:val="left" w:pos="360"/>
          <w:tab w:val="left" w:pos="360"/>
        </w:tabs>
        <w:overflowPunct w:val="0"/>
        <w:autoSpaceDE w:val="0"/>
        <w:autoSpaceDN w:val="0"/>
        <w:adjustRightInd w:val="0"/>
        <w:spacing w:after="0" w:line="240" w:lineRule="auto"/>
        <w:textAlignment w:val="baseline"/>
        <w:rPr>
          <w:rFonts w:ascii="Times New Roman" w:eastAsia="Times New Roman" w:hAnsi="Times New Roman" w:cs="Times New Roman"/>
          <w:noProof/>
          <w:color w:val="000000"/>
          <w:sz w:val="20"/>
          <w:szCs w:val="20"/>
        </w:rPr>
      </w:pPr>
      <w:r>
        <w:rPr>
          <w:rFonts w:ascii="Times New Roman" w:eastAsia="Times New Roman" w:hAnsi="Times New Roman" w:cs="Times New Roman"/>
          <w:noProof/>
          <w:color w:val="000000"/>
          <w:sz w:val="20"/>
          <w:szCs w:val="20"/>
        </w:rPr>
        <w:tab/>
      </w:r>
      <w:r w:rsidR="000E153C" w:rsidRPr="000E153C">
        <w:rPr>
          <w:rFonts w:ascii="Times New Roman" w:eastAsia="Times New Roman" w:hAnsi="Times New Roman" w:cs="Times New Roman"/>
          <w:noProof/>
          <w:color w:val="000000"/>
          <w:sz w:val="20"/>
          <w:szCs w:val="20"/>
        </w:rPr>
        <w:t xml:space="preserve">(5) </w:t>
      </w:r>
      <w:r w:rsidR="00A20531">
        <w:rPr>
          <w:rFonts w:ascii="Times New Roman" w:eastAsia="Times New Roman" w:hAnsi="Times New Roman" w:cs="Times New Roman"/>
          <w:noProof/>
          <w:color w:val="000000"/>
          <w:sz w:val="20"/>
          <w:szCs w:val="20"/>
        </w:rPr>
        <w:t>through (6) No change.</w:t>
      </w:r>
    </w:p>
    <w:p w14:paraId="0F2354F7" w14:textId="6E1B8CBB" w:rsidR="000E153C" w:rsidRPr="000E153C" w:rsidRDefault="000E153C" w:rsidP="007247EE">
      <w:pPr>
        <w:widowControl w:val="0"/>
        <w:overflowPunct w:val="0"/>
        <w:autoSpaceDE w:val="0"/>
        <w:autoSpaceDN w:val="0"/>
        <w:adjustRightInd w:val="0"/>
        <w:spacing w:before="120" w:after="240" w:line="240" w:lineRule="auto"/>
        <w:textAlignment w:val="baseline"/>
        <w:rPr>
          <w:rFonts w:ascii="Times New Roman" w:eastAsia="Times New Roman" w:hAnsi="Times New Roman" w:cs="Times New Roman"/>
          <w:i/>
          <w:noProof/>
          <w:color w:val="000000"/>
          <w:sz w:val="18"/>
          <w:szCs w:val="20"/>
        </w:rPr>
      </w:pPr>
      <w:r w:rsidRPr="000E153C">
        <w:rPr>
          <w:rFonts w:ascii="Times New Roman" w:eastAsia="Times New Roman" w:hAnsi="Times New Roman" w:cs="Times New Roman"/>
          <w:i/>
          <w:noProof/>
          <w:color w:val="000000"/>
          <w:sz w:val="18"/>
          <w:szCs w:val="20"/>
        </w:rPr>
        <w:t>Rulemaking Authority 403.051, 403.061, 403.087 FS. Law Implemented 403.021, 403.051, 403.061, 403.062, 403.085, 403.086, 403.087, 403.088 FS. History–New 4-4-89, Amended 4-2-90, Formerly 17-610.621, Amended 1-9-96, 8-8-99, 4-1-21</w:t>
      </w:r>
      <w:r w:rsidR="00B41B69">
        <w:rPr>
          <w:rFonts w:ascii="Times New Roman" w:eastAsia="Times New Roman" w:hAnsi="Times New Roman" w:cs="Times New Roman"/>
          <w:i/>
          <w:noProof/>
          <w:color w:val="000000"/>
          <w:sz w:val="18"/>
          <w:szCs w:val="20"/>
          <w:u w:val="single"/>
        </w:rPr>
        <w:t>, ________</w:t>
      </w:r>
      <w:r w:rsidRPr="000E153C">
        <w:rPr>
          <w:rFonts w:ascii="Times New Roman" w:eastAsia="Times New Roman" w:hAnsi="Times New Roman" w:cs="Times New Roman"/>
          <w:i/>
          <w:noProof/>
          <w:color w:val="000000"/>
          <w:sz w:val="18"/>
          <w:szCs w:val="20"/>
        </w:rPr>
        <w:t>.</w:t>
      </w:r>
    </w:p>
    <w:p w14:paraId="1D9EC2F7" w14:textId="17E9699B" w:rsidR="000E153C" w:rsidRPr="000E153C" w:rsidRDefault="000E153C" w:rsidP="007247EE">
      <w:pPr>
        <w:widowControl w:val="0"/>
        <w:tabs>
          <w:tab w:val="left" w:pos="360"/>
          <w:tab w:val="left" w:pos="720"/>
        </w:tabs>
        <w:overflowPunct w:val="0"/>
        <w:autoSpaceDE w:val="0"/>
        <w:autoSpaceDN w:val="0"/>
        <w:adjustRightInd w:val="0"/>
        <w:spacing w:after="0" w:line="240" w:lineRule="auto"/>
        <w:textAlignment w:val="baseline"/>
        <w:rPr>
          <w:rFonts w:ascii="Times New Roman" w:eastAsia="Times New Roman" w:hAnsi="Times New Roman" w:cs="Times New Roman"/>
          <w:i/>
          <w:noProof/>
          <w:color w:val="000000"/>
          <w:sz w:val="18"/>
          <w:szCs w:val="20"/>
        </w:rPr>
      </w:pPr>
    </w:p>
    <w:p w14:paraId="6EAA4FED" w14:textId="3F2A969F" w:rsidR="000E153C" w:rsidRPr="000E153C" w:rsidRDefault="000E153C" w:rsidP="00DE2592">
      <w:pPr>
        <w:pStyle w:val="Heading2"/>
        <w:rPr>
          <w:b w:val="0"/>
          <w:color w:val="000000"/>
          <w:szCs w:val="20"/>
        </w:rPr>
      </w:pPr>
      <w:r w:rsidRPr="000E153C">
        <w:t>P</w:t>
      </w:r>
      <w:r w:rsidR="00CE75AE">
        <w:t>art</w:t>
      </w:r>
      <w:r w:rsidRPr="000E153C">
        <w:t xml:space="preserve"> VIII P</w:t>
      </w:r>
      <w:r w:rsidR="00CE75AE">
        <w:t>ermitting</w:t>
      </w:r>
    </w:p>
    <w:p w14:paraId="1EF804BC" w14:textId="03226ABB" w:rsidR="000E153C" w:rsidRPr="000E153C" w:rsidRDefault="006F52FA" w:rsidP="007247EE">
      <w:pPr>
        <w:rPr>
          <w:rFonts w:ascii="Times New Roman" w:eastAsia="Times New Roman" w:hAnsi="Times New Roman" w:cs="Times New Roman"/>
          <w:i/>
          <w:noProof/>
          <w:color w:val="000000"/>
          <w:sz w:val="18"/>
          <w:szCs w:val="20"/>
        </w:rPr>
      </w:pPr>
      <w:r>
        <w:rPr>
          <w:rFonts w:ascii="Times New Roman" w:eastAsia="Times New Roman" w:hAnsi="Times New Roman" w:cs="Times New Roman"/>
          <w:b/>
          <w:color w:val="000000"/>
          <w:sz w:val="20"/>
          <w:szCs w:val="20"/>
        </w:rPr>
        <w:tab/>
      </w:r>
    </w:p>
    <w:p w14:paraId="2BDA5B6B" w14:textId="6786E06E" w:rsidR="000E153C" w:rsidRPr="000E153C" w:rsidRDefault="006F52FA" w:rsidP="00DE2592">
      <w:pPr>
        <w:pStyle w:val="Heading3"/>
        <w:rPr>
          <w:b w:val="0"/>
        </w:rPr>
      </w:pPr>
      <w:r>
        <w:rPr>
          <w:noProof/>
        </w:rPr>
        <w:tab/>
      </w:r>
      <w:r w:rsidR="000E153C" w:rsidRPr="000E153C">
        <w:rPr>
          <w:noProof/>
        </w:rPr>
        <w:t>62-610.810 Classification of Projects as “Reuse” or “Disposal.”</w:t>
      </w:r>
    </w:p>
    <w:p w14:paraId="72F1D768" w14:textId="005CC33A" w:rsidR="000E153C" w:rsidRPr="000E153C" w:rsidRDefault="006F52FA" w:rsidP="007247EE">
      <w:pPr>
        <w:widowControl w:val="0"/>
        <w:tabs>
          <w:tab w:val="left" w:pos="360"/>
          <w:tab w:val="left" w:pos="360"/>
          <w:tab w:val="left" w:pos="360"/>
          <w:tab w:val="left" w:pos="360"/>
        </w:tabs>
        <w:overflowPunct w:val="0"/>
        <w:autoSpaceDE w:val="0"/>
        <w:autoSpaceDN w:val="0"/>
        <w:adjustRightInd w:val="0"/>
        <w:spacing w:after="0" w:line="240" w:lineRule="auto"/>
        <w:textAlignment w:val="baseline"/>
        <w:rPr>
          <w:rFonts w:ascii="Times New Roman" w:eastAsia="Times New Roman" w:hAnsi="Times New Roman" w:cs="Times New Roman"/>
          <w:noProof/>
          <w:color w:val="000000"/>
          <w:sz w:val="20"/>
          <w:szCs w:val="20"/>
        </w:rPr>
      </w:pPr>
      <w:r>
        <w:rPr>
          <w:rFonts w:ascii="Times New Roman" w:eastAsia="Times New Roman" w:hAnsi="Times New Roman" w:cs="Times New Roman"/>
          <w:noProof/>
          <w:color w:val="000000"/>
          <w:sz w:val="20"/>
          <w:szCs w:val="20"/>
        </w:rPr>
        <w:tab/>
      </w:r>
      <w:r w:rsidR="000E153C" w:rsidRPr="000E153C">
        <w:rPr>
          <w:rFonts w:ascii="Times New Roman" w:eastAsia="Times New Roman" w:hAnsi="Times New Roman" w:cs="Times New Roman"/>
          <w:noProof/>
          <w:color w:val="000000"/>
          <w:sz w:val="20"/>
          <w:szCs w:val="20"/>
        </w:rPr>
        <w:t xml:space="preserve">(1) </w:t>
      </w:r>
      <w:r w:rsidR="00A20531">
        <w:rPr>
          <w:rFonts w:ascii="Times New Roman" w:eastAsia="Times New Roman" w:hAnsi="Times New Roman" w:cs="Times New Roman"/>
          <w:noProof/>
          <w:color w:val="000000"/>
          <w:sz w:val="20"/>
          <w:szCs w:val="20"/>
        </w:rPr>
        <w:t>No change.</w:t>
      </w:r>
    </w:p>
    <w:p w14:paraId="42E1B22F" w14:textId="7D650A3B" w:rsidR="000E153C" w:rsidRPr="000E153C" w:rsidRDefault="006F52FA" w:rsidP="007247EE">
      <w:pPr>
        <w:widowControl w:val="0"/>
        <w:tabs>
          <w:tab w:val="left" w:pos="360"/>
          <w:tab w:val="left" w:pos="360"/>
          <w:tab w:val="left" w:pos="360"/>
          <w:tab w:val="left" w:pos="360"/>
        </w:tabs>
        <w:overflowPunct w:val="0"/>
        <w:autoSpaceDE w:val="0"/>
        <w:autoSpaceDN w:val="0"/>
        <w:adjustRightInd w:val="0"/>
        <w:spacing w:after="0" w:line="240" w:lineRule="auto"/>
        <w:textAlignment w:val="baseline"/>
        <w:rPr>
          <w:rFonts w:ascii="Times New Roman" w:eastAsia="Times New Roman" w:hAnsi="Times New Roman" w:cs="Times New Roman"/>
          <w:noProof/>
          <w:color w:val="000000"/>
          <w:sz w:val="20"/>
          <w:szCs w:val="20"/>
        </w:rPr>
      </w:pPr>
      <w:r>
        <w:rPr>
          <w:rFonts w:ascii="Times New Roman" w:eastAsia="Times New Roman" w:hAnsi="Times New Roman" w:cs="Times New Roman"/>
          <w:noProof/>
          <w:color w:val="000000"/>
          <w:sz w:val="20"/>
          <w:szCs w:val="20"/>
        </w:rPr>
        <w:tab/>
      </w:r>
      <w:r w:rsidR="000E153C" w:rsidRPr="000E153C">
        <w:rPr>
          <w:rFonts w:ascii="Times New Roman" w:eastAsia="Times New Roman" w:hAnsi="Times New Roman" w:cs="Times New Roman"/>
          <w:noProof/>
          <w:color w:val="000000"/>
          <w:sz w:val="20"/>
          <w:szCs w:val="20"/>
        </w:rPr>
        <w:t>(2) Reuse projects. The following shall be classified as “reuse:”</w:t>
      </w:r>
    </w:p>
    <w:p w14:paraId="5A92E42C" w14:textId="7F343CCA" w:rsidR="000E153C" w:rsidRPr="000E153C" w:rsidRDefault="006F52FA" w:rsidP="007247EE">
      <w:pPr>
        <w:widowControl w:val="0"/>
        <w:tabs>
          <w:tab w:val="left" w:pos="360"/>
          <w:tab w:val="left" w:pos="360"/>
          <w:tab w:val="left" w:pos="360"/>
          <w:tab w:val="left" w:pos="360"/>
        </w:tabs>
        <w:overflowPunct w:val="0"/>
        <w:autoSpaceDE w:val="0"/>
        <w:autoSpaceDN w:val="0"/>
        <w:adjustRightInd w:val="0"/>
        <w:spacing w:after="0" w:line="240" w:lineRule="auto"/>
        <w:textAlignment w:val="baseline"/>
        <w:rPr>
          <w:rFonts w:ascii="Times New Roman" w:eastAsia="Times New Roman" w:hAnsi="Times New Roman" w:cs="Times New Roman"/>
          <w:noProof/>
          <w:color w:val="000000"/>
          <w:sz w:val="20"/>
          <w:szCs w:val="20"/>
        </w:rPr>
      </w:pPr>
      <w:r>
        <w:rPr>
          <w:rFonts w:ascii="Times New Roman" w:eastAsia="Times New Roman" w:hAnsi="Times New Roman" w:cs="Times New Roman"/>
          <w:noProof/>
          <w:color w:val="000000"/>
          <w:sz w:val="20"/>
          <w:szCs w:val="20"/>
        </w:rPr>
        <w:tab/>
      </w:r>
      <w:r w:rsidR="000E153C" w:rsidRPr="000E153C">
        <w:rPr>
          <w:rFonts w:ascii="Times New Roman" w:eastAsia="Times New Roman" w:hAnsi="Times New Roman" w:cs="Times New Roman"/>
          <w:noProof/>
          <w:color w:val="000000"/>
          <w:sz w:val="20"/>
          <w:szCs w:val="20"/>
        </w:rPr>
        <w:t xml:space="preserve">(a) </w:t>
      </w:r>
      <w:r w:rsidR="00A20531">
        <w:rPr>
          <w:rFonts w:ascii="Times New Roman" w:eastAsia="Times New Roman" w:hAnsi="Times New Roman" w:cs="Times New Roman"/>
          <w:noProof/>
          <w:color w:val="000000"/>
          <w:sz w:val="20"/>
          <w:szCs w:val="20"/>
        </w:rPr>
        <w:t>through (e) No change.</w:t>
      </w:r>
    </w:p>
    <w:p w14:paraId="5048563B" w14:textId="5D7BF33C" w:rsidR="000E153C" w:rsidRPr="00012583" w:rsidRDefault="006F52FA" w:rsidP="007247EE">
      <w:pPr>
        <w:widowControl w:val="0"/>
        <w:tabs>
          <w:tab w:val="left" w:pos="360"/>
          <w:tab w:val="left" w:pos="360"/>
          <w:tab w:val="left" w:pos="360"/>
          <w:tab w:val="left" w:pos="360"/>
        </w:tabs>
        <w:overflowPunct w:val="0"/>
        <w:autoSpaceDE w:val="0"/>
        <w:autoSpaceDN w:val="0"/>
        <w:adjustRightInd w:val="0"/>
        <w:spacing w:after="0" w:line="240" w:lineRule="auto"/>
        <w:textAlignment w:val="baseline"/>
        <w:rPr>
          <w:rFonts w:ascii="Times New Roman" w:eastAsia="Times New Roman" w:hAnsi="Times New Roman" w:cs="Times New Roman"/>
          <w:strike/>
          <w:noProof/>
          <w:color w:val="000000"/>
          <w:sz w:val="20"/>
          <w:szCs w:val="20"/>
        </w:rPr>
      </w:pPr>
      <w:r>
        <w:rPr>
          <w:rFonts w:ascii="Times New Roman" w:eastAsia="Times New Roman" w:hAnsi="Times New Roman" w:cs="Times New Roman"/>
          <w:noProof/>
          <w:color w:val="000000"/>
          <w:sz w:val="20"/>
          <w:szCs w:val="20"/>
        </w:rPr>
        <w:tab/>
      </w:r>
      <w:r w:rsidR="000E153C" w:rsidRPr="00012583">
        <w:rPr>
          <w:rFonts w:ascii="Times New Roman" w:eastAsia="Times New Roman" w:hAnsi="Times New Roman" w:cs="Times New Roman"/>
          <w:strike/>
          <w:noProof/>
          <w:color w:val="000000"/>
          <w:sz w:val="20"/>
          <w:szCs w:val="20"/>
        </w:rPr>
        <w:t>(f) Indirect potable reuse projects permitted under Part V of this chapter.</w:t>
      </w:r>
    </w:p>
    <w:p w14:paraId="56E589C6" w14:textId="6EE23104" w:rsidR="000E153C" w:rsidRDefault="006F52FA" w:rsidP="007247EE">
      <w:pPr>
        <w:widowControl w:val="0"/>
        <w:tabs>
          <w:tab w:val="left" w:pos="360"/>
          <w:tab w:val="left" w:pos="360"/>
          <w:tab w:val="left" w:pos="360"/>
          <w:tab w:val="left" w:pos="360"/>
        </w:tabs>
        <w:overflowPunct w:val="0"/>
        <w:autoSpaceDE w:val="0"/>
        <w:autoSpaceDN w:val="0"/>
        <w:adjustRightInd w:val="0"/>
        <w:spacing w:after="0" w:line="240" w:lineRule="auto"/>
        <w:textAlignment w:val="baseline"/>
        <w:rPr>
          <w:rFonts w:ascii="Times New Roman" w:eastAsia="Times New Roman" w:hAnsi="Times New Roman" w:cs="Times New Roman"/>
          <w:noProof/>
          <w:color w:val="000000"/>
          <w:sz w:val="20"/>
          <w:szCs w:val="20"/>
        </w:rPr>
      </w:pPr>
      <w:r>
        <w:rPr>
          <w:rFonts w:ascii="Times New Roman" w:eastAsia="Times New Roman" w:hAnsi="Times New Roman" w:cs="Times New Roman"/>
          <w:noProof/>
          <w:color w:val="000000"/>
          <w:sz w:val="20"/>
          <w:szCs w:val="20"/>
        </w:rPr>
        <w:tab/>
      </w:r>
      <w:r w:rsidR="000E153C" w:rsidRPr="00A20531">
        <w:rPr>
          <w:rFonts w:ascii="Times New Roman" w:eastAsia="Times New Roman" w:hAnsi="Times New Roman" w:cs="Times New Roman"/>
          <w:noProof/>
          <w:color w:val="000000"/>
          <w:sz w:val="20"/>
          <w:szCs w:val="20"/>
        </w:rPr>
        <w:t>(g)</w:t>
      </w:r>
      <w:r w:rsidR="000E153C" w:rsidRPr="000E153C">
        <w:rPr>
          <w:rFonts w:ascii="Times New Roman" w:eastAsia="Times New Roman" w:hAnsi="Times New Roman" w:cs="Times New Roman"/>
          <w:noProof/>
          <w:color w:val="000000"/>
          <w:sz w:val="20"/>
          <w:szCs w:val="20"/>
        </w:rPr>
        <w:t xml:space="preserve"> </w:t>
      </w:r>
      <w:r w:rsidR="00A20531">
        <w:rPr>
          <w:rFonts w:ascii="Times New Roman" w:eastAsia="Times New Roman" w:hAnsi="Times New Roman" w:cs="Times New Roman"/>
          <w:noProof/>
          <w:color w:val="000000"/>
          <w:sz w:val="20"/>
          <w:szCs w:val="20"/>
        </w:rPr>
        <w:t>through (h) renumbered (f) through (g)</w:t>
      </w:r>
      <w:r w:rsidR="00B41B69">
        <w:rPr>
          <w:rFonts w:ascii="Times New Roman" w:eastAsia="Times New Roman" w:hAnsi="Times New Roman" w:cs="Times New Roman"/>
          <w:noProof/>
          <w:color w:val="000000"/>
          <w:sz w:val="20"/>
          <w:szCs w:val="20"/>
        </w:rPr>
        <w:t xml:space="preserve"> No change.</w:t>
      </w:r>
    </w:p>
    <w:p w14:paraId="6375EAD2" w14:textId="3C73A155" w:rsidR="00012583" w:rsidRPr="00012583" w:rsidRDefault="00012583" w:rsidP="007247EE">
      <w:pPr>
        <w:widowControl w:val="0"/>
        <w:tabs>
          <w:tab w:val="left" w:pos="360"/>
          <w:tab w:val="left" w:pos="360"/>
          <w:tab w:val="left" w:pos="360"/>
          <w:tab w:val="left" w:pos="360"/>
        </w:tabs>
        <w:overflowPunct w:val="0"/>
        <w:autoSpaceDE w:val="0"/>
        <w:autoSpaceDN w:val="0"/>
        <w:adjustRightInd w:val="0"/>
        <w:spacing w:after="0" w:line="240" w:lineRule="auto"/>
        <w:textAlignment w:val="baseline"/>
        <w:rPr>
          <w:rFonts w:ascii="Times New Roman" w:eastAsia="Times New Roman" w:hAnsi="Times New Roman" w:cs="Times New Roman"/>
          <w:noProof/>
          <w:color w:val="000000"/>
          <w:sz w:val="20"/>
          <w:szCs w:val="20"/>
          <w:u w:val="single"/>
        </w:rPr>
      </w:pPr>
      <w:r>
        <w:rPr>
          <w:rFonts w:ascii="Times New Roman" w:eastAsia="Times New Roman" w:hAnsi="Times New Roman" w:cs="Times New Roman"/>
          <w:noProof/>
          <w:color w:val="000000"/>
          <w:sz w:val="20"/>
          <w:szCs w:val="20"/>
        </w:rPr>
        <w:tab/>
      </w:r>
      <w:r>
        <w:rPr>
          <w:rFonts w:ascii="Times New Roman" w:eastAsia="Times New Roman" w:hAnsi="Times New Roman" w:cs="Times New Roman"/>
          <w:noProof/>
          <w:color w:val="000000"/>
          <w:sz w:val="20"/>
          <w:szCs w:val="20"/>
          <w:u w:val="single"/>
        </w:rPr>
        <w:t>(h) Potable reuse projects are permitted under Chapter 62-565, F.A.C.</w:t>
      </w:r>
    </w:p>
    <w:p w14:paraId="3EE34227" w14:textId="321AC22B" w:rsidR="000E153C" w:rsidRPr="000E153C" w:rsidRDefault="00012583" w:rsidP="007247EE">
      <w:pPr>
        <w:widowControl w:val="0"/>
        <w:tabs>
          <w:tab w:val="left" w:pos="360"/>
          <w:tab w:val="left" w:pos="360"/>
          <w:tab w:val="left" w:pos="360"/>
          <w:tab w:val="left" w:pos="360"/>
        </w:tabs>
        <w:overflowPunct w:val="0"/>
        <w:autoSpaceDE w:val="0"/>
        <w:autoSpaceDN w:val="0"/>
        <w:adjustRightInd w:val="0"/>
        <w:spacing w:after="0" w:line="240" w:lineRule="auto"/>
        <w:textAlignment w:val="baseline"/>
        <w:rPr>
          <w:rFonts w:ascii="Times New Roman" w:eastAsia="Times New Roman" w:hAnsi="Times New Roman" w:cs="Times New Roman"/>
          <w:noProof/>
          <w:color w:val="000000"/>
          <w:sz w:val="20"/>
          <w:szCs w:val="20"/>
        </w:rPr>
      </w:pPr>
      <w:r>
        <w:rPr>
          <w:rFonts w:ascii="Times New Roman" w:eastAsia="Times New Roman" w:hAnsi="Times New Roman" w:cs="Times New Roman"/>
          <w:noProof/>
          <w:color w:val="000000"/>
          <w:sz w:val="20"/>
          <w:szCs w:val="20"/>
        </w:rPr>
        <w:tab/>
      </w:r>
      <w:r w:rsidR="000E153C" w:rsidRPr="000E153C">
        <w:rPr>
          <w:rFonts w:ascii="Times New Roman" w:eastAsia="Times New Roman" w:hAnsi="Times New Roman" w:cs="Times New Roman"/>
          <w:noProof/>
          <w:color w:val="000000"/>
          <w:sz w:val="20"/>
          <w:szCs w:val="20"/>
        </w:rPr>
        <w:t xml:space="preserve">(i) </w:t>
      </w:r>
      <w:r w:rsidR="00A20531">
        <w:rPr>
          <w:rFonts w:ascii="Times New Roman" w:eastAsia="Times New Roman" w:hAnsi="Times New Roman" w:cs="Times New Roman"/>
          <w:noProof/>
          <w:color w:val="000000"/>
          <w:sz w:val="20"/>
          <w:szCs w:val="20"/>
        </w:rPr>
        <w:t>No change.</w:t>
      </w:r>
    </w:p>
    <w:p w14:paraId="2F6DA81D" w14:textId="289624C9" w:rsidR="000E153C" w:rsidRPr="000E153C" w:rsidRDefault="006F52FA" w:rsidP="007247EE">
      <w:pPr>
        <w:widowControl w:val="0"/>
        <w:tabs>
          <w:tab w:val="left" w:pos="360"/>
          <w:tab w:val="left" w:pos="360"/>
          <w:tab w:val="left" w:pos="360"/>
          <w:tab w:val="left" w:pos="360"/>
        </w:tabs>
        <w:overflowPunct w:val="0"/>
        <w:autoSpaceDE w:val="0"/>
        <w:autoSpaceDN w:val="0"/>
        <w:adjustRightInd w:val="0"/>
        <w:spacing w:after="0" w:line="240" w:lineRule="auto"/>
        <w:textAlignment w:val="baseline"/>
        <w:rPr>
          <w:rFonts w:ascii="Times New Roman" w:eastAsia="Times New Roman" w:hAnsi="Times New Roman" w:cs="Times New Roman"/>
          <w:noProof/>
          <w:color w:val="000000"/>
          <w:sz w:val="20"/>
          <w:szCs w:val="20"/>
        </w:rPr>
      </w:pPr>
      <w:r>
        <w:rPr>
          <w:rFonts w:ascii="Times New Roman" w:eastAsia="Times New Roman" w:hAnsi="Times New Roman" w:cs="Times New Roman"/>
          <w:noProof/>
          <w:color w:val="000000"/>
          <w:sz w:val="20"/>
          <w:szCs w:val="20"/>
        </w:rPr>
        <w:tab/>
      </w:r>
      <w:r w:rsidR="000E153C" w:rsidRPr="000E153C">
        <w:rPr>
          <w:rFonts w:ascii="Times New Roman" w:eastAsia="Times New Roman" w:hAnsi="Times New Roman" w:cs="Times New Roman"/>
          <w:noProof/>
          <w:color w:val="000000"/>
          <w:sz w:val="20"/>
          <w:szCs w:val="20"/>
        </w:rPr>
        <w:t>(3) Effluent disposal projects. The following shall be classified as “effluent disposal:”</w:t>
      </w:r>
    </w:p>
    <w:p w14:paraId="041E9222" w14:textId="5998B553" w:rsidR="000E153C" w:rsidRPr="000E153C" w:rsidRDefault="006F52FA" w:rsidP="007247EE">
      <w:pPr>
        <w:widowControl w:val="0"/>
        <w:tabs>
          <w:tab w:val="left" w:pos="360"/>
          <w:tab w:val="left" w:pos="360"/>
          <w:tab w:val="left" w:pos="360"/>
          <w:tab w:val="left" w:pos="360"/>
        </w:tabs>
        <w:overflowPunct w:val="0"/>
        <w:autoSpaceDE w:val="0"/>
        <w:autoSpaceDN w:val="0"/>
        <w:adjustRightInd w:val="0"/>
        <w:spacing w:after="0" w:line="240" w:lineRule="auto"/>
        <w:textAlignment w:val="baseline"/>
        <w:rPr>
          <w:rFonts w:ascii="Times New Roman" w:eastAsia="Times New Roman" w:hAnsi="Times New Roman" w:cs="Times New Roman"/>
          <w:noProof/>
          <w:color w:val="000000"/>
          <w:sz w:val="20"/>
          <w:szCs w:val="20"/>
        </w:rPr>
      </w:pPr>
      <w:r>
        <w:rPr>
          <w:rFonts w:ascii="Times New Roman" w:eastAsia="Times New Roman" w:hAnsi="Times New Roman" w:cs="Times New Roman"/>
          <w:noProof/>
          <w:color w:val="000000"/>
          <w:sz w:val="20"/>
          <w:szCs w:val="20"/>
        </w:rPr>
        <w:tab/>
      </w:r>
      <w:r w:rsidR="000E153C" w:rsidRPr="000E153C">
        <w:rPr>
          <w:rFonts w:ascii="Times New Roman" w:eastAsia="Times New Roman" w:hAnsi="Times New Roman" w:cs="Times New Roman"/>
          <w:noProof/>
          <w:color w:val="000000"/>
          <w:sz w:val="20"/>
          <w:szCs w:val="20"/>
        </w:rPr>
        <w:t xml:space="preserve">(a) </w:t>
      </w:r>
      <w:r w:rsidR="00A20531">
        <w:rPr>
          <w:rFonts w:ascii="Times New Roman" w:eastAsia="Times New Roman" w:hAnsi="Times New Roman" w:cs="Times New Roman"/>
          <w:noProof/>
          <w:color w:val="000000"/>
          <w:sz w:val="20"/>
          <w:szCs w:val="20"/>
        </w:rPr>
        <w:t>through (b) No change.</w:t>
      </w:r>
    </w:p>
    <w:p w14:paraId="23D8DD19" w14:textId="7CB41901" w:rsidR="000E153C" w:rsidRPr="000E153C" w:rsidRDefault="006F52FA" w:rsidP="007247EE">
      <w:pPr>
        <w:widowControl w:val="0"/>
        <w:tabs>
          <w:tab w:val="left" w:pos="360"/>
          <w:tab w:val="left" w:pos="360"/>
          <w:tab w:val="left" w:pos="360"/>
          <w:tab w:val="left" w:pos="360"/>
        </w:tabs>
        <w:overflowPunct w:val="0"/>
        <w:autoSpaceDE w:val="0"/>
        <w:autoSpaceDN w:val="0"/>
        <w:adjustRightInd w:val="0"/>
        <w:spacing w:after="0" w:line="240" w:lineRule="auto"/>
        <w:textAlignment w:val="baseline"/>
        <w:rPr>
          <w:rFonts w:ascii="Times New Roman" w:eastAsia="Times New Roman" w:hAnsi="Times New Roman" w:cs="Times New Roman"/>
          <w:noProof/>
          <w:color w:val="000000"/>
          <w:sz w:val="20"/>
          <w:szCs w:val="20"/>
        </w:rPr>
      </w:pPr>
      <w:r>
        <w:rPr>
          <w:rFonts w:ascii="Times New Roman" w:eastAsia="Times New Roman" w:hAnsi="Times New Roman" w:cs="Times New Roman"/>
          <w:noProof/>
          <w:color w:val="000000"/>
          <w:sz w:val="20"/>
          <w:szCs w:val="20"/>
        </w:rPr>
        <w:tab/>
      </w:r>
      <w:r w:rsidR="000E153C" w:rsidRPr="000E153C">
        <w:rPr>
          <w:rFonts w:ascii="Times New Roman" w:eastAsia="Times New Roman" w:hAnsi="Times New Roman" w:cs="Times New Roman"/>
          <w:noProof/>
          <w:color w:val="000000"/>
          <w:sz w:val="20"/>
          <w:szCs w:val="20"/>
        </w:rPr>
        <w:t xml:space="preserve">(c) On-site systems permitted by the Department under Chapter </w:t>
      </w:r>
      <w:r w:rsidR="00B41B69" w:rsidRPr="00B41B69">
        <w:rPr>
          <w:rFonts w:ascii="Times New Roman" w:eastAsia="Times New Roman" w:hAnsi="Times New Roman" w:cs="Times New Roman"/>
          <w:noProof/>
          <w:color w:val="000000"/>
          <w:sz w:val="20"/>
          <w:szCs w:val="20"/>
          <w:u w:val="single"/>
        </w:rPr>
        <w:t>62-6,</w:t>
      </w:r>
      <w:r w:rsidR="00B41B69">
        <w:rPr>
          <w:rFonts w:ascii="Times New Roman" w:eastAsia="Times New Roman" w:hAnsi="Times New Roman" w:cs="Times New Roman"/>
          <w:noProof/>
          <w:color w:val="000000"/>
          <w:sz w:val="20"/>
          <w:szCs w:val="20"/>
        </w:rPr>
        <w:t xml:space="preserve"> </w:t>
      </w:r>
      <w:r w:rsidR="000E153C" w:rsidRPr="00A20531">
        <w:rPr>
          <w:rFonts w:ascii="Times New Roman" w:eastAsia="Times New Roman" w:hAnsi="Times New Roman" w:cs="Times New Roman"/>
          <w:strike/>
          <w:noProof/>
          <w:color w:val="000000"/>
          <w:sz w:val="20"/>
          <w:szCs w:val="20"/>
        </w:rPr>
        <w:t>64E-6</w:t>
      </w:r>
      <w:r w:rsidR="000E153C" w:rsidRPr="00B41B69">
        <w:rPr>
          <w:rFonts w:ascii="Times New Roman" w:eastAsia="Times New Roman" w:hAnsi="Times New Roman" w:cs="Times New Roman"/>
          <w:strike/>
          <w:noProof/>
          <w:color w:val="000000"/>
          <w:sz w:val="20"/>
          <w:szCs w:val="20"/>
        </w:rPr>
        <w:t>,</w:t>
      </w:r>
      <w:r w:rsidR="000E153C" w:rsidRPr="000E153C">
        <w:rPr>
          <w:rFonts w:ascii="Times New Roman" w:eastAsia="Times New Roman" w:hAnsi="Times New Roman" w:cs="Times New Roman"/>
          <w:noProof/>
          <w:color w:val="000000"/>
          <w:sz w:val="20"/>
          <w:szCs w:val="20"/>
        </w:rPr>
        <w:t xml:space="preserve"> F.A.C., including septic tanks.</w:t>
      </w:r>
    </w:p>
    <w:p w14:paraId="51A6CB24" w14:textId="2ABCEE70" w:rsidR="000E153C" w:rsidRPr="000E153C" w:rsidRDefault="006F52FA" w:rsidP="007247EE">
      <w:pPr>
        <w:widowControl w:val="0"/>
        <w:tabs>
          <w:tab w:val="left" w:pos="360"/>
          <w:tab w:val="left" w:pos="360"/>
          <w:tab w:val="left" w:pos="360"/>
          <w:tab w:val="left" w:pos="360"/>
        </w:tabs>
        <w:overflowPunct w:val="0"/>
        <w:autoSpaceDE w:val="0"/>
        <w:autoSpaceDN w:val="0"/>
        <w:adjustRightInd w:val="0"/>
        <w:spacing w:after="0" w:line="240" w:lineRule="auto"/>
        <w:textAlignment w:val="baseline"/>
        <w:rPr>
          <w:rFonts w:ascii="Times New Roman" w:eastAsia="Times New Roman" w:hAnsi="Times New Roman" w:cs="Times New Roman"/>
          <w:noProof/>
          <w:color w:val="000000"/>
          <w:sz w:val="20"/>
          <w:szCs w:val="20"/>
        </w:rPr>
      </w:pPr>
      <w:r>
        <w:rPr>
          <w:rFonts w:ascii="Times New Roman" w:eastAsia="Times New Roman" w:hAnsi="Times New Roman" w:cs="Times New Roman"/>
          <w:noProof/>
          <w:color w:val="000000"/>
          <w:sz w:val="20"/>
          <w:szCs w:val="20"/>
        </w:rPr>
        <w:tab/>
      </w:r>
      <w:r w:rsidR="000E153C" w:rsidRPr="000E153C">
        <w:rPr>
          <w:rFonts w:ascii="Times New Roman" w:eastAsia="Times New Roman" w:hAnsi="Times New Roman" w:cs="Times New Roman"/>
          <w:noProof/>
          <w:color w:val="000000"/>
          <w:sz w:val="20"/>
          <w:szCs w:val="20"/>
        </w:rPr>
        <w:t xml:space="preserve">(d) </w:t>
      </w:r>
      <w:r w:rsidR="00A20531">
        <w:rPr>
          <w:rFonts w:ascii="Times New Roman" w:eastAsia="Times New Roman" w:hAnsi="Times New Roman" w:cs="Times New Roman"/>
          <w:noProof/>
          <w:color w:val="000000"/>
          <w:sz w:val="20"/>
          <w:szCs w:val="20"/>
        </w:rPr>
        <w:t>No change.</w:t>
      </w:r>
    </w:p>
    <w:p w14:paraId="06CC13BA" w14:textId="09DEC8AC" w:rsidR="000E153C" w:rsidRPr="000E153C" w:rsidRDefault="006F52FA" w:rsidP="007247EE">
      <w:pPr>
        <w:widowControl w:val="0"/>
        <w:tabs>
          <w:tab w:val="left" w:pos="360"/>
          <w:tab w:val="left" w:pos="360"/>
          <w:tab w:val="left" w:pos="360"/>
          <w:tab w:val="left" w:pos="360"/>
        </w:tabs>
        <w:overflowPunct w:val="0"/>
        <w:autoSpaceDE w:val="0"/>
        <w:autoSpaceDN w:val="0"/>
        <w:adjustRightInd w:val="0"/>
        <w:spacing w:after="0" w:line="240" w:lineRule="auto"/>
        <w:textAlignment w:val="baseline"/>
        <w:rPr>
          <w:rFonts w:ascii="Times New Roman" w:eastAsia="Times New Roman" w:hAnsi="Times New Roman" w:cs="Times New Roman"/>
          <w:noProof/>
          <w:color w:val="000000"/>
          <w:sz w:val="20"/>
          <w:szCs w:val="20"/>
        </w:rPr>
      </w:pPr>
      <w:r>
        <w:rPr>
          <w:rFonts w:ascii="Times New Roman" w:eastAsia="Times New Roman" w:hAnsi="Times New Roman" w:cs="Times New Roman"/>
          <w:noProof/>
          <w:color w:val="000000"/>
          <w:sz w:val="20"/>
          <w:szCs w:val="20"/>
        </w:rPr>
        <w:tab/>
      </w:r>
      <w:r w:rsidR="000E153C" w:rsidRPr="000E153C">
        <w:rPr>
          <w:rFonts w:ascii="Times New Roman" w:eastAsia="Times New Roman" w:hAnsi="Times New Roman" w:cs="Times New Roman"/>
          <w:noProof/>
          <w:color w:val="000000"/>
          <w:sz w:val="20"/>
          <w:szCs w:val="20"/>
        </w:rPr>
        <w:t xml:space="preserve">(e) Continuously loaded rapid-rate land application systems or absorption fields, unless they meet the criteria for ground water recharge </w:t>
      </w:r>
      <w:r w:rsidR="000E153C" w:rsidRPr="001F6060">
        <w:rPr>
          <w:rFonts w:ascii="Times New Roman" w:eastAsia="Times New Roman" w:hAnsi="Times New Roman" w:cs="Times New Roman"/>
          <w:strike/>
          <w:noProof/>
          <w:color w:val="000000"/>
          <w:sz w:val="20"/>
          <w:szCs w:val="20"/>
        </w:rPr>
        <w:t>or indirect potable reuse systems</w:t>
      </w:r>
      <w:r w:rsidR="000E153C" w:rsidRPr="000E153C">
        <w:rPr>
          <w:rFonts w:ascii="Times New Roman" w:eastAsia="Times New Roman" w:hAnsi="Times New Roman" w:cs="Times New Roman"/>
          <w:noProof/>
          <w:color w:val="000000"/>
          <w:sz w:val="20"/>
          <w:szCs w:val="20"/>
        </w:rPr>
        <w:t xml:space="preserve"> established in subsection 62-610.810(2), F.A.C., or meet the requirements of Rule 62-610.525, F.A.C.</w:t>
      </w:r>
      <w:r w:rsidR="00257FBA" w:rsidRPr="001F6060">
        <w:rPr>
          <w:rFonts w:ascii="Times New Roman" w:eastAsia="Times New Roman" w:hAnsi="Times New Roman" w:cs="Times New Roman"/>
          <w:noProof/>
          <w:color w:val="000000"/>
          <w:sz w:val="20"/>
          <w:szCs w:val="20"/>
          <w:u w:val="single"/>
        </w:rPr>
        <w:t>, or the criteria for indirect potable reuse systems, as established in Chapter 62-565, F.A.C.</w:t>
      </w:r>
    </w:p>
    <w:p w14:paraId="5E1D6C68" w14:textId="0AEB1FB6" w:rsidR="000E153C" w:rsidRPr="000E153C" w:rsidRDefault="006F52FA" w:rsidP="007247EE">
      <w:pPr>
        <w:widowControl w:val="0"/>
        <w:tabs>
          <w:tab w:val="left" w:pos="360"/>
          <w:tab w:val="left" w:pos="360"/>
          <w:tab w:val="left" w:pos="360"/>
          <w:tab w:val="left" w:pos="360"/>
        </w:tabs>
        <w:overflowPunct w:val="0"/>
        <w:autoSpaceDE w:val="0"/>
        <w:autoSpaceDN w:val="0"/>
        <w:adjustRightInd w:val="0"/>
        <w:spacing w:after="0" w:line="240" w:lineRule="auto"/>
        <w:textAlignment w:val="baseline"/>
        <w:rPr>
          <w:rFonts w:ascii="Times New Roman" w:eastAsia="Times New Roman" w:hAnsi="Times New Roman" w:cs="Times New Roman"/>
          <w:noProof/>
          <w:color w:val="000000"/>
          <w:sz w:val="20"/>
          <w:szCs w:val="20"/>
        </w:rPr>
      </w:pPr>
      <w:r>
        <w:rPr>
          <w:rFonts w:ascii="Times New Roman" w:eastAsia="Times New Roman" w:hAnsi="Times New Roman" w:cs="Times New Roman"/>
          <w:noProof/>
          <w:color w:val="000000"/>
          <w:sz w:val="20"/>
          <w:szCs w:val="20"/>
        </w:rPr>
        <w:tab/>
      </w:r>
      <w:r w:rsidR="000E153C" w:rsidRPr="000E153C">
        <w:rPr>
          <w:rFonts w:ascii="Times New Roman" w:eastAsia="Times New Roman" w:hAnsi="Times New Roman" w:cs="Times New Roman"/>
          <w:noProof/>
          <w:color w:val="000000"/>
          <w:sz w:val="20"/>
          <w:szCs w:val="20"/>
        </w:rPr>
        <w:t xml:space="preserve">(f) </w:t>
      </w:r>
      <w:r w:rsidR="001F6060">
        <w:rPr>
          <w:rFonts w:ascii="Times New Roman" w:eastAsia="Times New Roman" w:hAnsi="Times New Roman" w:cs="Times New Roman"/>
          <w:noProof/>
          <w:color w:val="000000"/>
          <w:sz w:val="20"/>
          <w:szCs w:val="20"/>
        </w:rPr>
        <w:t>No change.</w:t>
      </w:r>
    </w:p>
    <w:p w14:paraId="62F8F431" w14:textId="3A190879" w:rsidR="000E153C" w:rsidRPr="000E153C" w:rsidRDefault="006F52FA" w:rsidP="007247EE">
      <w:pPr>
        <w:widowControl w:val="0"/>
        <w:tabs>
          <w:tab w:val="left" w:pos="360"/>
          <w:tab w:val="left" w:pos="360"/>
          <w:tab w:val="left" w:pos="360"/>
          <w:tab w:val="left" w:pos="360"/>
        </w:tabs>
        <w:overflowPunct w:val="0"/>
        <w:autoSpaceDE w:val="0"/>
        <w:autoSpaceDN w:val="0"/>
        <w:adjustRightInd w:val="0"/>
        <w:spacing w:after="0" w:line="240" w:lineRule="auto"/>
        <w:textAlignment w:val="baseline"/>
        <w:rPr>
          <w:rFonts w:ascii="Times New Roman" w:eastAsia="Times New Roman" w:hAnsi="Times New Roman" w:cs="Times New Roman"/>
          <w:noProof/>
          <w:color w:val="000000"/>
          <w:sz w:val="20"/>
          <w:szCs w:val="20"/>
        </w:rPr>
      </w:pPr>
      <w:r>
        <w:rPr>
          <w:rFonts w:ascii="Times New Roman" w:eastAsia="Times New Roman" w:hAnsi="Times New Roman" w:cs="Times New Roman"/>
          <w:noProof/>
          <w:color w:val="000000"/>
          <w:sz w:val="20"/>
          <w:szCs w:val="20"/>
        </w:rPr>
        <w:tab/>
      </w:r>
      <w:r w:rsidR="000E153C" w:rsidRPr="000E153C">
        <w:rPr>
          <w:rFonts w:ascii="Times New Roman" w:eastAsia="Times New Roman" w:hAnsi="Times New Roman" w:cs="Times New Roman"/>
          <w:noProof/>
          <w:color w:val="000000"/>
          <w:sz w:val="20"/>
          <w:szCs w:val="20"/>
        </w:rPr>
        <w:t xml:space="preserve">(4) </w:t>
      </w:r>
      <w:r w:rsidR="001F6060">
        <w:rPr>
          <w:rFonts w:ascii="Times New Roman" w:eastAsia="Times New Roman" w:hAnsi="Times New Roman" w:cs="Times New Roman"/>
          <w:noProof/>
          <w:color w:val="000000"/>
          <w:sz w:val="20"/>
          <w:szCs w:val="20"/>
        </w:rPr>
        <w:t>through (5) No change.</w:t>
      </w:r>
    </w:p>
    <w:p w14:paraId="26C234CD" w14:textId="49075B98" w:rsidR="000E153C" w:rsidRPr="001F6060" w:rsidRDefault="000E153C" w:rsidP="007247EE">
      <w:pPr>
        <w:widowControl w:val="0"/>
        <w:overflowPunct w:val="0"/>
        <w:autoSpaceDE w:val="0"/>
        <w:autoSpaceDN w:val="0"/>
        <w:adjustRightInd w:val="0"/>
        <w:spacing w:before="120" w:after="240" w:line="240" w:lineRule="auto"/>
        <w:textAlignment w:val="baseline"/>
        <w:rPr>
          <w:rFonts w:ascii="Times New Roman" w:eastAsia="Times New Roman" w:hAnsi="Times New Roman" w:cs="Times New Roman"/>
          <w:i/>
          <w:noProof/>
          <w:color w:val="000000"/>
          <w:sz w:val="18"/>
          <w:szCs w:val="20"/>
        </w:rPr>
      </w:pPr>
      <w:r w:rsidRPr="000E153C">
        <w:rPr>
          <w:rFonts w:ascii="Times New Roman" w:eastAsia="Times New Roman" w:hAnsi="Times New Roman" w:cs="Times New Roman"/>
          <w:i/>
          <w:noProof/>
          <w:color w:val="000000"/>
          <w:sz w:val="18"/>
          <w:szCs w:val="20"/>
        </w:rPr>
        <w:t>Rulemaking Authority 403.051, 403.061, 403.087, 403.0881 FS. Law Implemented 403.021, 403.051, 403.061, 403.062, 403.085, 403.086, 403.087, 403.088, 403.0881 FS. History–New 4-2-90, Formerly 17-610.810, Amended 1-9-96, 8-8-99, 4-1-21</w:t>
      </w:r>
      <w:r w:rsidR="00E24E63">
        <w:rPr>
          <w:rFonts w:ascii="Times New Roman" w:eastAsia="Times New Roman" w:hAnsi="Times New Roman" w:cs="Times New Roman"/>
          <w:i/>
          <w:noProof/>
          <w:color w:val="000000"/>
          <w:sz w:val="18"/>
          <w:szCs w:val="20"/>
          <w:u w:val="single"/>
        </w:rPr>
        <w:t>, _______</w:t>
      </w:r>
      <w:r w:rsidRPr="000E153C">
        <w:rPr>
          <w:rFonts w:ascii="Times New Roman" w:eastAsia="Times New Roman" w:hAnsi="Times New Roman" w:cs="Times New Roman"/>
          <w:i/>
          <w:noProof/>
          <w:color w:val="000000"/>
          <w:sz w:val="18"/>
          <w:szCs w:val="20"/>
        </w:rPr>
        <w:t>.</w:t>
      </w:r>
    </w:p>
    <w:p w14:paraId="03706A7A" w14:textId="469C1BB8" w:rsidR="000E153C" w:rsidRPr="000E153C" w:rsidRDefault="009633F4" w:rsidP="00DE2592">
      <w:pPr>
        <w:pStyle w:val="Heading3"/>
        <w:rPr>
          <w:b w:val="0"/>
        </w:rPr>
      </w:pPr>
      <w:r>
        <w:rPr>
          <w:noProof/>
        </w:rPr>
        <w:tab/>
      </w:r>
      <w:r w:rsidR="000E153C" w:rsidRPr="000E153C">
        <w:rPr>
          <w:noProof/>
        </w:rPr>
        <w:t>62-610.850 Protection of Surface Water and Ground Water Quality.</w:t>
      </w:r>
    </w:p>
    <w:p w14:paraId="0AB1812C" w14:textId="6DE04E43" w:rsidR="000E153C" w:rsidRPr="000E153C" w:rsidRDefault="009633F4" w:rsidP="007247EE">
      <w:pPr>
        <w:widowControl w:val="0"/>
        <w:tabs>
          <w:tab w:val="left" w:pos="360"/>
          <w:tab w:val="left" w:pos="360"/>
          <w:tab w:val="left" w:pos="360"/>
          <w:tab w:val="left" w:pos="360"/>
        </w:tabs>
        <w:overflowPunct w:val="0"/>
        <w:autoSpaceDE w:val="0"/>
        <w:autoSpaceDN w:val="0"/>
        <w:adjustRightInd w:val="0"/>
        <w:spacing w:after="0" w:line="240" w:lineRule="auto"/>
        <w:textAlignment w:val="baseline"/>
        <w:rPr>
          <w:rFonts w:ascii="Times New Roman" w:eastAsia="Times New Roman" w:hAnsi="Times New Roman" w:cs="Times New Roman"/>
          <w:noProof/>
          <w:color w:val="000000"/>
          <w:sz w:val="20"/>
          <w:szCs w:val="20"/>
        </w:rPr>
      </w:pPr>
      <w:r>
        <w:rPr>
          <w:rFonts w:ascii="Times New Roman" w:eastAsia="Times New Roman" w:hAnsi="Times New Roman" w:cs="Times New Roman"/>
          <w:noProof/>
          <w:color w:val="000000"/>
          <w:sz w:val="20"/>
          <w:szCs w:val="20"/>
        </w:rPr>
        <w:lastRenderedPageBreak/>
        <w:tab/>
      </w:r>
      <w:r w:rsidR="000E153C" w:rsidRPr="000E153C">
        <w:rPr>
          <w:rFonts w:ascii="Times New Roman" w:eastAsia="Times New Roman" w:hAnsi="Times New Roman" w:cs="Times New Roman"/>
          <w:noProof/>
          <w:color w:val="000000"/>
          <w:sz w:val="20"/>
          <w:szCs w:val="20"/>
        </w:rPr>
        <w:t>(1) Protection of surface water quality, including springs.</w:t>
      </w:r>
    </w:p>
    <w:p w14:paraId="56B526F6" w14:textId="208CCDEC" w:rsidR="000E153C" w:rsidRPr="000E153C" w:rsidRDefault="009633F4" w:rsidP="007247EE">
      <w:pPr>
        <w:widowControl w:val="0"/>
        <w:tabs>
          <w:tab w:val="left" w:pos="360"/>
          <w:tab w:val="left" w:pos="360"/>
          <w:tab w:val="left" w:pos="360"/>
          <w:tab w:val="left" w:pos="360"/>
        </w:tabs>
        <w:overflowPunct w:val="0"/>
        <w:autoSpaceDE w:val="0"/>
        <w:autoSpaceDN w:val="0"/>
        <w:adjustRightInd w:val="0"/>
        <w:spacing w:after="0" w:line="240" w:lineRule="auto"/>
        <w:textAlignment w:val="baseline"/>
        <w:rPr>
          <w:rFonts w:ascii="Times New Roman" w:eastAsia="Times New Roman" w:hAnsi="Times New Roman" w:cs="Times New Roman"/>
          <w:noProof/>
          <w:color w:val="000000"/>
          <w:sz w:val="20"/>
          <w:szCs w:val="20"/>
        </w:rPr>
      </w:pPr>
      <w:r>
        <w:rPr>
          <w:rFonts w:ascii="Times New Roman" w:eastAsia="Times New Roman" w:hAnsi="Times New Roman" w:cs="Times New Roman"/>
          <w:noProof/>
          <w:color w:val="000000"/>
          <w:sz w:val="20"/>
          <w:szCs w:val="20"/>
        </w:rPr>
        <w:tab/>
      </w:r>
      <w:r w:rsidR="000E153C" w:rsidRPr="000E153C">
        <w:rPr>
          <w:rFonts w:ascii="Times New Roman" w:eastAsia="Times New Roman" w:hAnsi="Times New Roman" w:cs="Times New Roman"/>
          <w:noProof/>
          <w:color w:val="000000"/>
          <w:sz w:val="20"/>
          <w:szCs w:val="20"/>
        </w:rPr>
        <w:t xml:space="preserve">(a) </w:t>
      </w:r>
      <w:r w:rsidR="001F6060">
        <w:rPr>
          <w:rFonts w:ascii="Times New Roman" w:eastAsia="Times New Roman" w:hAnsi="Times New Roman" w:cs="Times New Roman"/>
          <w:noProof/>
          <w:color w:val="000000"/>
          <w:sz w:val="20"/>
          <w:szCs w:val="20"/>
        </w:rPr>
        <w:t>No change.</w:t>
      </w:r>
    </w:p>
    <w:p w14:paraId="7EA48B1F" w14:textId="29D9E6CF" w:rsidR="000E153C" w:rsidRPr="000E153C" w:rsidRDefault="009633F4" w:rsidP="007247EE">
      <w:pPr>
        <w:widowControl w:val="0"/>
        <w:tabs>
          <w:tab w:val="left" w:pos="360"/>
          <w:tab w:val="left" w:pos="360"/>
          <w:tab w:val="left" w:pos="360"/>
          <w:tab w:val="left" w:pos="360"/>
        </w:tabs>
        <w:overflowPunct w:val="0"/>
        <w:autoSpaceDE w:val="0"/>
        <w:autoSpaceDN w:val="0"/>
        <w:adjustRightInd w:val="0"/>
        <w:spacing w:after="0" w:line="240" w:lineRule="auto"/>
        <w:textAlignment w:val="baseline"/>
        <w:rPr>
          <w:rFonts w:ascii="Times New Roman" w:eastAsia="Times New Roman" w:hAnsi="Times New Roman" w:cs="Times New Roman"/>
          <w:noProof/>
          <w:color w:val="000000"/>
          <w:sz w:val="20"/>
          <w:szCs w:val="20"/>
        </w:rPr>
      </w:pPr>
      <w:r>
        <w:rPr>
          <w:rFonts w:ascii="Times New Roman" w:eastAsia="Times New Roman" w:hAnsi="Times New Roman" w:cs="Times New Roman"/>
          <w:noProof/>
          <w:color w:val="000000"/>
          <w:sz w:val="20"/>
          <w:szCs w:val="20"/>
        </w:rPr>
        <w:tab/>
      </w:r>
      <w:bookmarkStart w:id="3" w:name="_Hlk152585537"/>
      <w:r w:rsidR="000E153C" w:rsidRPr="000E153C">
        <w:rPr>
          <w:rFonts w:ascii="Times New Roman" w:eastAsia="Times New Roman" w:hAnsi="Times New Roman" w:cs="Times New Roman"/>
          <w:noProof/>
          <w:color w:val="000000"/>
          <w:sz w:val="20"/>
          <w:szCs w:val="20"/>
        </w:rPr>
        <w:t>(b) Projects having point source discharges (e.g.,</w:t>
      </w:r>
      <w:r w:rsidR="001F6060">
        <w:rPr>
          <w:rFonts w:ascii="Times New Roman" w:eastAsia="Times New Roman" w:hAnsi="Times New Roman" w:cs="Times New Roman"/>
          <w:noProof/>
          <w:color w:val="000000"/>
          <w:sz w:val="20"/>
          <w:szCs w:val="20"/>
        </w:rPr>
        <w:t xml:space="preserve"> </w:t>
      </w:r>
      <w:r w:rsidR="001F6060">
        <w:rPr>
          <w:rFonts w:ascii="Times New Roman" w:eastAsia="Times New Roman" w:hAnsi="Times New Roman" w:cs="Times New Roman"/>
          <w:noProof/>
          <w:color w:val="000000"/>
          <w:sz w:val="20"/>
          <w:szCs w:val="20"/>
          <w:u w:val="single"/>
        </w:rPr>
        <w:t>surface water discharges</w:t>
      </w:r>
      <w:r w:rsidR="000E153C" w:rsidRPr="000E153C">
        <w:rPr>
          <w:rFonts w:ascii="Times New Roman" w:eastAsia="Times New Roman" w:hAnsi="Times New Roman" w:cs="Times New Roman"/>
          <w:noProof/>
          <w:color w:val="000000"/>
          <w:sz w:val="20"/>
          <w:szCs w:val="20"/>
        </w:rPr>
        <w:t xml:space="preserve"> </w:t>
      </w:r>
      <w:r w:rsidR="000E153C" w:rsidRPr="001F6060">
        <w:rPr>
          <w:rFonts w:ascii="Times New Roman" w:eastAsia="Times New Roman" w:hAnsi="Times New Roman" w:cs="Times New Roman"/>
          <w:strike/>
          <w:noProof/>
          <w:color w:val="000000"/>
          <w:sz w:val="20"/>
          <w:szCs w:val="20"/>
        </w:rPr>
        <w:t>indirect potable reuse projects</w:t>
      </w:r>
      <w:r w:rsidR="000E153C" w:rsidRPr="000E153C">
        <w:rPr>
          <w:rFonts w:ascii="Times New Roman" w:eastAsia="Times New Roman" w:hAnsi="Times New Roman" w:cs="Times New Roman"/>
          <w:noProof/>
          <w:color w:val="000000"/>
          <w:sz w:val="20"/>
          <w:szCs w:val="20"/>
        </w:rPr>
        <w:t xml:space="preserve"> permitted under Part V and overland flow projects permitted under Part VI of this chapter, and underdrained slow-rate and rapid-rate land application systems) shall be subject to all applicable discharge and permitting requirements contained in Department rules, Florida Statutes, and Laws of Florida, including the following:</w:t>
      </w:r>
    </w:p>
    <w:p w14:paraId="243C99DC" w14:textId="3C22C37A" w:rsidR="000E153C" w:rsidRPr="000E153C" w:rsidRDefault="009633F4" w:rsidP="007247EE">
      <w:pPr>
        <w:widowControl w:val="0"/>
        <w:tabs>
          <w:tab w:val="left" w:pos="360"/>
          <w:tab w:val="left" w:pos="360"/>
          <w:tab w:val="left" w:pos="360"/>
          <w:tab w:val="left" w:pos="360"/>
        </w:tabs>
        <w:overflowPunct w:val="0"/>
        <w:autoSpaceDE w:val="0"/>
        <w:autoSpaceDN w:val="0"/>
        <w:adjustRightInd w:val="0"/>
        <w:spacing w:after="0" w:line="240" w:lineRule="auto"/>
        <w:textAlignment w:val="baseline"/>
        <w:rPr>
          <w:rFonts w:ascii="Times New Roman" w:eastAsia="Times New Roman" w:hAnsi="Times New Roman" w:cs="Times New Roman"/>
          <w:noProof/>
          <w:color w:val="000000"/>
          <w:sz w:val="20"/>
          <w:szCs w:val="20"/>
        </w:rPr>
      </w:pPr>
      <w:r>
        <w:rPr>
          <w:rFonts w:ascii="Times New Roman" w:eastAsia="Times New Roman" w:hAnsi="Times New Roman" w:cs="Times New Roman"/>
          <w:noProof/>
          <w:color w:val="000000"/>
          <w:sz w:val="20"/>
          <w:szCs w:val="20"/>
        </w:rPr>
        <w:tab/>
      </w:r>
      <w:r w:rsidR="000E153C" w:rsidRPr="000E153C">
        <w:rPr>
          <w:rFonts w:ascii="Times New Roman" w:eastAsia="Times New Roman" w:hAnsi="Times New Roman" w:cs="Times New Roman"/>
          <w:noProof/>
          <w:color w:val="000000"/>
          <w:sz w:val="20"/>
          <w:szCs w:val="20"/>
        </w:rPr>
        <w:t xml:space="preserve">1. </w:t>
      </w:r>
      <w:r w:rsidR="001F6060">
        <w:rPr>
          <w:rFonts w:ascii="Times New Roman" w:eastAsia="Times New Roman" w:hAnsi="Times New Roman" w:cs="Times New Roman"/>
          <w:noProof/>
          <w:color w:val="000000"/>
          <w:sz w:val="20"/>
          <w:szCs w:val="20"/>
        </w:rPr>
        <w:t>through 10. No change.</w:t>
      </w:r>
    </w:p>
    <w:bookmarkEnd w:id="3"/>
    <w:p w14:paraId="718DB882" w14:textId="174BF200" w:rsidR="000E153C" w:rsidRPr="000E153C" w:rsidRDefault="009633F4" w:rsidP="007247EE">
      <w:pPr>
        <w:widowControl w:val="0"/>
        <w:tabs>
          <w:tab w:val="left" w:pos="360"/>
          <w:tab w:val="left" w:pos="360"/>
          <w:tab w:val="left" w:pos="360"/>
          <w:tab w:val="left" w:pos="360"/>
        </w:tabs>
        <w:overflowPunct w:val="0"/>
        <w:autoSpaceDE w:val="0"/>
        <w:autoSpaceDN w:val="0"/>
        <w:adjustRightInd w:val="0"/>
        <w:spacing w:after="0" w:line="240" w:lineRule="auto"/>
        <w:textAlignment w:val="baseline"/>
        <w:rPr>
          <w:rFonts w:ascii="Times New Roman" w:eastAsia="Times New Roman" w:hAnsi="Times New Roman" w:cs="Times New Roman"/>
          <w:noProof/>
          <w:color w:val="000000"/>
          <w:sz w:val="20"/>
          <w:szCs w:val="20"/>
        </w:rPr>
      </w:pPr>
      <w:r>
        <w:rPr>
          <w:rFonts w:ascii="Times New Roman" w:eastAsia="Times New Roman" w:hAnsi="Times New Roman" w:cs="Times New Roman"/>
          <w:noProof/>
          <w:color w:val="000000"/>
          <w:sz w:val="20"/>
          <w:szCs w:val="20"/>
        </w:rPr>
        <w:tab/>
      </w:r>
      <w:r w:rsidR="000E153C" w:rsidRPr="000E153C">
        <w:rPr>
          <w:rFonts w:ascii="Times New Roman" w:eastAsia="Times New Roman" w:hAnsi="Times New Roman" w:cs="Times New Roman"/>
          <w:noProof/>
          <w:color w:val="000000"/>
          <w:sz w:val="20"/>
          <w:szCs w:val="20"/>
        </w:rPr>
        <w:t xml:space="preserve">(c) </w:t>
      </w:r>
      <w:r w:rsidR="001F6060">
        <w:rPr>
          <w:rFonts w:ascii="Times New Roman" w:eastAsia="Times New Roman" w:hAnsi="Times New Roman" w:cs="Times New Roman"/>
          <w:noProof/>
          <w:color w:val="000000"/>
          <w:sz w:val="20"/>
          <w:szCs w:val="20"/>
        </w:rPr>
        <w:t>through (e) No change.</w:t>
      </w:r>
      <w:bookmarkStart w:id="4" w:name="_Hlk53327110"/>
    </w:p>
    <w:bookmarkEnd w:id="4"/>
    <w:p w14:paraId="5AC67D9F" w14:textId="1334F811" w:rsidR="000E153C" w:rsidRPr="000E153C" w:rsidRDefault="009633F4" w:rsidP="007247EE">
      <w:pPr>
        <w:widowControl w:val="0"/>
        <w:tabs>
          <w:tab w:val="left" w:pos="360"/>
          <w:tab w:val="left" w:pos="360"/>
          <w:tab w:val="left" w:pos="360"/>
          <w:tab w:val="left" w:pos="360"/>
        </w:tabs>
        <w:overflowPunct w:val="0"/>
        <w:autoSpaceDE w:val="0"/>
        <w:autoSpaceDN w:val="0"/>
        <w:adjustRightInd w:val="0"/>
        <w:spacing w:after="0" w:line="240" w:lineRule="auto"/>
        <w:textAlignment w:val="baseline"/>
        <w:rPr>
          <w:rFonts w:ascii="Times New Roman" w:eastAsia="Times New Roman" w:hAnsi="Times New Roman" w:cs="Times New Roman"/>
          <w:noProof/>
          <w:color w:val="000000"/>
          <w:sz w:val="20"/>
          <w:szCs w:val="20"/>
        </w:rPr>
      </w:pPr>
      <w:r>
        <w:rPr>
          <w:rFonts w:ascii="Times New Roman" w:eastAsia="Times New Roman" w:hAnsi="Times New Roman" w:cs="Times New Roman"/>
          <w:noProof/>
          <w:color w:val="000000"/>
          <w:sz w:val="20"/>
          <w:szCs w:val="20"/>
        </w:rPr>
        <w:tab/>
      </w:r>
      <w:r w:rsidR="000E153C" w:rsidRPr="000E153C">
        <w:rPr>
          <w:rFonts w:ascii="Times New Roman" w:eastAsia="Times New Roman" w:hAnsi="Times New Roman" w:cs="Times New Roman"/>
          <w:noProof/>
          <w:color w:val="000000"/>
          <w:sz w:val="20"/>
          <w:szCs w:val="20"/>
        </w:rPr>
        <w:t xml:space="preserve">(2) </w:t>
      </w:r>
      <w:r w:rsidR="001F6060">
        <w:rPr>
          <w:rFonts w:ascii="Times New Roman" w:eastAsia="Times New Roman" w:hAnsi="Times New Roman" w:cs="Times New Roman"/>
          <w:noProof/>
          <w:color w:val="000000"/>
          <w:sz w:val="20"/>
          <w:szCs w:val="20"/>
        </w:rPr>
        <w:t>No change.</w:t>
      </w:r>
    </w:p>
    <w:p w14:paraId="0BCE2C2F" w14:textId="596A82A5" w:rsidR="000E153C" w:rsidRPr="000E153C" w:rsidRDefault="000E153C" w:rsidP="007247EE">
      <w:pPr>
        <w:widowControl w:val="0"/>
        <w:overflowPunct w:val="0"/>
        <w:autoSpaceDE w:val="0"/>
        <w:autoSpaceDN w:val="0"/>
        <w:adjustRightInd w:val="0"/>
        <w:spacing w:before="120" w:after="240" w:line="240" w:lineRule="auto"/>
        <w:textAlignment w:val="baseline"/>
        <w:rPr>
          <w:rFonts w:ascii="Times New Roman" w:eastAsia="Times New Roman" w:hAnsi="Times New Roman" w:cs="Times New Roman"/>
          <w:i/>
          <w:noProof/>
          <w:color w:val="000000"/>
          <w:sz w:val="18"/>
          <w:szCs w:val="20"/>
        </w:rPr>
      </w:pPr>
      <w:r w:rsidRPr="000E153C">
        <w:rPr>
          <w:rFonts w:ascii="Times New Roman" w:eastAsia="Times New Roman" w:hAnsi="Times New Roman" w:cs="Times New Roman"/>
          <w:i/>
          <w:noProof/>
          <w:color w:val="000000"/>
          <w:sz w:val="18"/>
          <w:szCs w:val="20"/>
        </w:rPr>
        <w:t>Rulemaking Authority 403.051, 403.061, 403.087, 403.0881 FS. Law Implemented 403.021, 403.051, 403.061, 403.087, 403.088, 403.0881 FS. History–New 4-2-90, Formerly 17-610.850, Amended 1-9-96, 4-1-21</w:t>
      </w:r>
      <w:r w:rsidR="00E24E63">
        <w:rPr>
          <w:rFonts w:ascii="Times New Roman" w:eastAsia="Times New Roman" w:hAnsi="Times New Roman" w:cs="Times New Roman"/>
          <w:i/>
          <w:noProof/>
          <w:color w:val="000000"/>
          <w:sz w:val="18"/>
          <w:szCs w:val="20"/>
          <w:u w:val="single"/>
        </w:rPr>
        <w:t>, ________</w:t>
      </w:r>
      <w:r w:rsidRPr="000E153C">
        <w:rPr>
          <w:rFonts w:ascii="Times New Roman" w:eastAsia="Times New Roman" w:hAnsi="Times New Roman" w:cs="Times New Roman"/>
          <w:i/>
          <w:noProof/>
          <w:color w:val="000000"/>
          <w:sz w:val="18"/>
          <w:szCs w:val="20"/>
        </w:rPr>
        <w:t>.</w:t>
      </w:r>
    </w:p>
    <w:p w14:paraId="7F81BE5E" w14:textId="5C4C2D4C" w:rsidR="000E153C" w:rsidRPr="000E153C" w:rsidRDefault="009633F4" w:rsidP="00DE2592">
      <w:pPr>
        <w:pStyle w:val="Heading3"/>
        <w:rPr>
          <w:b w:val="0"/>
        </w:rPr>
      </w:pPr>
      <w:r>
        <w:rPr>
          <w:noProof/>
        </w:rPr>
        <w:tab/>
      </w:r>
      <w:r w:rsidR="000E153C" w:rsidRPr="000E153C">
        <w:rPr>
          <w:noProof/>
        </w:rPr>
        <w:t>62-610.860 Limited Wet Weather Discharge.</w:t>
      </w:r>
    </w:p>
    <w:p w14:paraId="12B4E95F" w14:textId="4A91FF43" w:rsidR="000E153C" w:rsidRPr="000E153C" w:rsidRDefault="001F6060" w:rsidP="007247EE">
      <w:pPr>
        <w:widowControl w:val="0"/>
        <w:tabs>
          <w:tab w:val="left" w:pos="360"/>
          <w:tab w:val="left" w:pos="360"/>
          <w:tab w:val="left" w:pos="360"/>
          <w:tab w:val="left" w:pos="360"/>
        </w:tabs>
        <w:overflowPunct w:val="0"/>
        <w:autoSpaceDE w:val="0"/>
        <w:autoSpaceDN w:val="0"/>
        <w:adjustRightInd w:val="0"/>
        <w:spacing w:after="0" w:line="240" w:lineRule="auto"/>
        <w:textAlignment w:val="baseline"/>
        <w:rPr>
          <w:rFonts w:ascii="Times New Roman" w:eastAsia="Times New Roman" w:hAnsi="Times New Roman" w:cs="Times New Roman"/>
          <w:noProof/>
          <w:color w:val="000000"/>
          <w:sz w:val="20"/>
          <w:szCs w:val="20"/>
        </w:rPr>
      </w:pPr>
      <w:r>
        <w:rPr>
          <w:rFonts w:ascii="Times New Roman" w:eastAsia="Times New Roman" w:hAnsi="Times New Roman" w:cs="Times New Roman"/>
          <w:noProof/>
          <w:color w:val="000000"/>
          <w:sz w:val="20"/>
          <w:szCs w:val="20"/>
        </w:rPr>
        <w:t>No change.</w:t>
      </w:r>
    </w:p>
    <w:p w14:paraId="4169A014" w14:textId="77777777" w:rsidR="000E153C" w:rsidRPr="000E153C" w:rsidRDefault="000E153C" w:rsidP="007247EE">
      <w:pPr>
        <w:widowControl w:val="0"/>
        <w:overflowPunct w:val="0"/>
        <w:autoSpaceDE w:val="0"/>
        <w:autoSpaceDN w:val="0"/>
        <w:adjustRightInd w:val="0"/>
        <w:spacing w:before="120" w:after="240" w:line="240" w:lineRule="auto"/>
        <w:textAlignment w:val="baseline"/>
        <w:rPr>
          <w:rFonts w:ascii="Times New Roman" w:eastAsia="Times New Roman" w:hAnsi="Times New Roman" w:cs="Times New Roman"/>
          <w:i/>
          <w:noProof/>
          <w:color w:val="000000"/>
          <w:sz w:val="18"/>
          <w:szCs w:val="20"/>
        </w:rPr>
      </w:pPr>
      <w:r w:rsidRPr="000E153C">
        <w:rPr>
          <w:rFonts w:ascii="Times New Roman" w:eastAsia="Times New Roman" w:hAnsi="Times New Roman" w:cs="Times New Roman"/>
          <w:i/>
          <w:noProof/>
          <w:color w:val="000000"/>
          <w:sz w:val="18"/>
          <w:szCs w:val="20"/>
        </w:rPr>
        <w:t>Rulemaking Authority 403.051, 403.061, 403.087 FS. Law Implemented 403.021, 403.051, 403.061, 403.062, 403.085, 403.086, 403.087, 403.088 FS. History–New 4-2-90, Formerly 17-610.860, Amended 1-9-96, 4-1-21.</w:t>
      </w:r>
    </w:p>
    <w:p w14:paraId="264D9F20" w14:textId="04CC00AE" w:rsidR="000E153C" w:rsidRPr="000E153C" w:rsidRDefault="006961AC" w:rsidP="00DE2592">
      <w:pPr>
        <w:pStyle w:val="Heading3"/>
        <w:rPr>
          <w:b w:val="0"/>
        </w:rPr>
      </w:pPr>
      <w:r>
        <w:rPr>
          <w:noProof/>
        </w:rPr>
        <w:tab/>
      </w:r>
      <w:r w:rsidR="000E153C" w:rsidRPr="000E153C">
        <w:t xml:space="preserve">62-610.870 </w:t>
      </w:r>
      <w:r w:rsidR="000E153C" w:rsidRPr="000E153C">
        <w:rPr>
          <w:noProof/>
        </w:rPr>
        <w:t>Reporting and Enforcement.</w:t>
      </w:r>
    </w:p>
    <w:p w14:paraId="59CFB694" w14:textId="70C46E80" w:rsidR="000E153C" w:rsidRPr="000E153C" w:rsidRDefault="009B1DB0" w:rsidP="007247EE">
      <w:pPr>
        <w:widowControl w:val="0"/>
        <w:tabs>
          <w:tab w:val="left" w:pos="360"/>
          <w:tab w:val="left" w:pos="360"/>
          <w:tab w:val="left" w:pos="360"/>
          <w:tab w:val="left" w:pos="360"/>
        </w:tabs>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Pr>
          <w:rFonts w:ascii="Times New Roman" w:eastAsia="Times New Roman" w:hAnsi="Times New Roman" w:cs="Times New Roman"/>
          <w:noProof/>
          <w:color w:val="000000"/>
          <w:sz w:val="20"/>
          <w:szCs w:val="20"/>
        </w:rPr>
        <w:t>No change.</w:t>
      </w:r>
    </w:p>
    <w:p w14:paraId="59D29B42" w14:textId="6C7A6B01" w:rsidR="000E153C" w:rsidRPr="000E153C" w:rsidRDefault="000E153C" w:rsidP="007247EE">
      <w:pPr>
        <w:widowControl w:val="0"/>
        <w:overflowPunct w:val="0"/>
        <w:autoSpaceDE w:val="0"/>
        <w:autoSpaceDN w:val="0"/>
        <w:adjustRightInd w:val="0"/>
        <w:spacing w:before="120" w:after="240" w:line="240" w:lineRule="auto"/>
        <w:textAlignment w:val="baseline"/>
        <w:rPr>
          <w:rFonts w:ascii="Times New Roman" w:eastAsia="Times New Roman" w:hAnsi="Times New Roman" w:cs="Times New Roman"/>
          <w:i/>
          <w:noProof/>
          <w:color w:val="000000"/>
          <w:sz w:val="18"/>
          <w:szCs w:val="18"/>
        </w:rPr>
      </w:pPr>
      <w:r w:rsidRPr="000E153C">
        <w:rPr>
          <w:rFonts w:ascii="Times New Roman" w:eastAsia="Times New Roman" w:hAnsi="Times New Roman" w:cs="Times New Roman"/>
          <w:i/>
          <w:noProof/>
          <w:color w:val="000000"/>
          <w:sz w:val="18"/>
          <w:szCs w:val="20"/>
        </w:rPr>
        <w:t>Rulemaking Authority 403.051, 403.061, 403.064, 403.087, 403.0881 FS. Law Implemented 403.021, 403.051, 403.061, 403.062, 403.064, 403.085, 403.086, 403.087, 403.088, 403.0881 FS. History–New 4-2-90, Formerly 17-610.870, Amended 1-9-96, 8-8-99, 11-19-07, 8-8-21.</w:t>
      </w:r>
    </w:p>
    <w:sectPr w:rsidR="000E153C" w:rsidRPr="000E153C" w:rsidSect="007E72C5">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4E1CAA" w14:textId="77777777" w:rsidR="007E72C5" w:rsidRDefault="007E72C5" w:rsidP="00F0191B">
      <w:pPr>
        <w:spacing w:after="0" w:line="240" w:lineRule="auto"/>
      </w:pPr>
      <w:r>
        <w:separator/>
      </w:r>
    </w:p>
  </w:endnote>
  <w:endnote w:type="continuationSeparator" w:id="0">
    <w:p w14:paraId="239EED95" w14:textId="77777777" w:rsidR="007E72C5" w:rsidRDefault="007E72C5" w:rsidP="00F0191B">
      <w:pPr>
        <w:spacing w:after="0" w:line="240" w:lineRule="auto"/>
      </w:pPr>
      <w:r>
        <w:continuationSeparator/>
      </w:r>
    </w:p>
  </w:endnote>
  <w:endnote w:type="continuationNotice" w:id="1">
    <w:p w14:paraId="49834DA9" w14:textId="77777777" w:rsidR="009A18FF" w:rsidRDefault="009A18F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7CF0DD" w14:textId="77777777" w:rsidR="007E72C5" w:rsidRDefault="007E72C5" w:rsidP="00F0191B">
      <w:pPr>
        <w:spacing w:after="0" w:line="240" w:lineRule="auto"/>
      </w:pPr>
      <w:r>
        <w:separator/>
      </w:r>
    </w:p>
  </w:footnote>
  <w:footnote w:type="continuationSeparator" w:id="0">
    <w:p w14:paraId="61949A7D" w14:textId="77777777" w:rsidR="007E72C5" w:rsidRDefault="007E72C5" w:rsidP="00F0191B">
      <w:pPr>
        <w:spacing w:after="0" w:line="240" w:lineRule="auto"/>
      </w:pPr>
      <w:r>
        <w:continuationSeparator/>
      </w:r>
    </w:p>
  </w:footnote>
  <w:footnote w:type="continuationNotice" w:id="1">
    <w:p w14:paraId="6187B757" w14:textId="77777777" w:rsidR="009A18FF" w:rsidRDefault="009A18F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476893"/>
    <w:multiLevelType w:val="hybridMultilevel"/>
    <w:tmpl w:val="D95E8562"/>
    <w:lvl w:ilvl="0" w:tplc="8182D5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1E06553"/>
    <w:multiLevelType w:val="hybridMultilevel"/>
    <w:tmpl w:val="73005B58"/>
    <w:lvl w:ilvl="0" w:tplc="FDA66F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2D514F8"/>
    <w:multiLevelType w:val="hybridMultilevel"/>
    <w:tmpl w:val="51523A5E"/>
    <w:lvl w:ilvl="0" w:tplc="2FDA4B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61C620B"/>
    <w:multiLevelType w:val="hybridMultilevel"/>
    <w:tmpl w:val="CA7C986A"/>
    <w:lvl w:ilvl="0" w:tplc="903E25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A1269D8"/>
    <w:multiLevelType w:val="hybridMultilevel"/>
    <w:tmpl w:val="9384BF72"/>
    <w:lvl w:ilvl="0" w:tplc="C7DA85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78D06CA"/>
    <w:multiLevelType w:val="multilevel"/>
    <w:tmpl w:val="39561866"/>
    <w:lvl w:ilvl="0">
      <w:start w:val="62"/>
      <w:numFmt w:val="decimal"/>
      <w:lvlText w:val="%1"/>
      <w:lvlJc w:val="left"/>
      <w:pPr>
        <w:ind w:left="945" w:hanging="945"/>
      </w:pPr>
      <w:rPr>
        <w:rFonts w:hint="default"/>
      </w:rPr>
    </w:lvl>
    <w:lvl w:ilvl="1">
      <w:start w:val="610"/>
      <w:numFmt w:val="decimal"/>
      <w:lvlText w:val="%1-%2"/>
      <w:lvlJc w:val="left"/>
      <w:pPr>
        <w:ind w:left="1125" w:hanging="945"/>
      </w:pPr>
      <w:rPr>
        <w:rFonts w:hint="default"/>
      </w:rPr>
    </w:lvl>
    <w:lvl w:ilvl="2">
      <w:start w:val="571"/>
      <w:numFmt w:val="decimal"/>
      <w:lvlText w:val="%1-%2.%3"/>
      <w:lvlJc w:val="left"/>
      <w:pPr>
        <w:ind w:left="1305" w:hanging="945"/>
      </w:pPr>
      <w:rPr>
        <w:rFonts w:hint="default"/>
      </w:rPr>
    </w:lvl>
    <w:lvl w:ilvl="3">
      <w:start w:val="1"/>
      <w:numFmt w:val="decimal"/>
      <w:lvlText w:val="%1-%2.%3.%4"/>
      <w:lvlJc w:val="left"/>
      <w:pPr>
        <w:ind w:left="1485" w:hanging="945"/>
      </w:pPr>
      <w:rPr>
        <w:rFonts w:hint="default"/>
      </w:rPr>
    </w:lvl>
    <w:lvl w:ilvl="4">
      <w:start w:val="1"/>
      <w:numFmt w:val="decimal"/>
      <w:lvlText w:val="%1-%2.%3.%4.%5"/>
      <w:lvlJc w:val="left"/>
      <w:pPr>
        <w:ind w:left="1665" w:hanging="945"/>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6" w15:restartNumberingAfterBreak="0">
    <w:nsid w:val="61B07329"/>
    <w:multiLevelType w:val="hybridMultilevel"/>
    <w:tmpl w:val="8E8E70DE"/>
    <w:lvl w:ilvl="0" w:tplc="3D2E6A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30084595">
    <w:abstractNumId w:val="1"/>
  </w:num>
  <w:num w:numId="2" w16cid:durableId="573861218">
    <w:abstractNumId w:val="2"/>
  </w:num>
  <w:num w:numId="3" w16cid:durableId="1864901041">
    <w:abstractNumId w:val="3"/>
  </w:num>
  <w:num w:numId="4" w16cid:durableId="1135175179">
    <w:abstractNumId w:val="5"/>
  </w:num>
  <w:num w:numId="5" w16cid:durableId="1884554378">
    <w:abstractNumId w:val="4"/>
  </w:num>
  <w:num w:numId="6" w16cid:durableId="458033076">
    <w:abstractNumId w:val="0"/>
  </w:num>
  <w:num w:numId="7" w16cid:durableId="36675989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53C"/>
    <w:rsid w:val="000006B3"/>
    <w:rsid w:val="00004D42"/>
    <w:rsid w:val="00012583"/>
    <w:rsid w:val="00014B6F"/>
    <w:rsid w:val="000344B1"/>
    <w:rsid w:val="00046D2F"/>
    <w:rsid w:val="00047150"/>
    <w:rsid w:val="000856A1"/>
    <w:rsid w:val="00090160"/>
    <w:rsid w:val="00096780"/>
    <w:rsid w:val="000A2B08"/>
    <w:rsid w:val="000A62B3"/>
    <w:rsid w:val="000D3508"/>
    <w:rsid w:val="000D4D60"/>
    <w:rsid w:val="000E1122"/>
    <w:rsid w:val="000E153C"/>
    <w:rsid w:val="000E59CE"/>
    <w:rsid w:val="000F2440"/>
    <w:rsid w:val="000F2699"/>
    <w:rsid w:val="000F2D48"/>
    <w:rsid w:val="000F522E"/>
    <w:rsid w:val="00113812"/>
    <w:rsid w:val="0012479F"/>
    <w:rsid w:val="00137A38"/>
    <w:rsid w:val="00147978"/>
    <w:rsid w:val="00157BD0"/>
    <w:rsid w:val="0017128B"/>
    <w:rsid w:val="0017189D"/>
    <w:rsid w:val="001754F8"/>
    <w:rsid w:val="001946B2"/>
    <w:rsid w:val="001B0A99"/>
    <w:rsid w:val="001D7A5D"/>
    <w:rsid w:val="001E03F6"/>
    <w:rsid w:val="001E513B"/>
    <w:rsid w:val="001F6060"/>
    <w:rsid w:val="002020B4"/>
    <w:rsid w:val="00257FBA"/>
    <w:rsid w:val="00284F2B"/>
    <w:rsid w:val="00294228"/>
    <w:rsid w:val="002B43EB"/>
    <w:rsid w:val="002C06CF"/>
    <w:rsid w:val="002D3907"/>
    <w:rsid w:val="002E18AF"/>
    <w:rsid w:val="002E28B3"/>
    <w:rsid w:val="002E2EA5"/>
    <w:rsid w:val="002F564A"/>
    <w:rsid w:val="00321DE5"/>
    <w:rsid w:val="003507A0"/>
    <w:rsid w:val="00351C8A"/>
    <w:rsid w:val="00356992"/>
    <w:rsid w:val="003715BE"/>
    <w:rsid w:val="003748E9"/>
    <w:rsid w:val="0039784E"/>
    <w:rsid w:val="003A711D"/>
    <w:rsid w:val="003F31DB"/>
    <w:rsid w:val="00425897"/>
    <w:rsid w:val="00442A93"/>
    <w:rsid w:val="00445A50"/>
    <w:rsid w:val="00460B6D"/>
    <w:rsid w:val="004840E6"/>
    <w:rsid w:val="0049621B"/>
    <w:rsid w:val="00496FBC"/>
    <w:rsid w:val="004A2382"/>
    <w:rsid w:val="004A2C30"/>
    <w:rsid w:val="004A36C1"/>
    <w:rsid w:val="004B0F73"/>
    <w:rsid w:val="004B3F1D"/>
    <w:rsid w:val="004C0416"/>
    <w:rsid w:val="004C0EE9"/>
    <w:rsid w:val="004C1BDA"/>
    <w:rsid w:val="004D250E"/>
    <w:rsid w:val="004D63D9"/>
    <w:rsid w:val="004E0FF1"/>
    <w:rsid w:val="004F31BB"/>
    <w:rsid w:val="004F784F"/>
    <w:rsid w:val="00506C52"/>
    <w:rsid w:val="00511932"/>
    <w:rsid w:val="00511C1D"/>
    <w:rsid w:val="00522D2D"/>
    <w:rsid w:val="005446BA"/>
    <w:rsid w:val="00550BE8"/>
    <w:rsid w:val="005519D3"/>
    <w:rsid w:val="00552531"/>
    <w:rsid w:val="00561772"/>
    <w:rsid w:val="0057054A"/>
    <w:rsid w:val="0057131D"/>
    <w:rsid w:val="00571B3D"/>
    <w:rsid w:val="005726F4"/>
    <w:rsid w:val="00576337"/>
    <w:rsid w:val="00581B4A"/>
    <w:rsid w:val="0058257F"/>
    <w:rsid w:val="00591670"/>
    <w:rsid w:val="005A3B6B"/>
    <w:rsid w:val="005B5CE2"/>
    <w:rsid w:val="005D26E8"/>
    <w:rsid w:val="005E76A3"/>
    <w:rsid w:val="005F3548"/>
    <w:rsid w:val="00612DF7"/>
    <w:rsid w:val="00614C2E"/>
    <w:rsid w:val="006256F3"/>
    <w:rsid w:val="0064479B"/>
    <w:rsid w:val="00650CB4"/>
    <w:rsid w:val="00652F63"/>
    <w:rsid w:val="00661269"/>
    <w:rsid w:val="0067410A"/>
    <w:rsid w:val="00685594"/>
    <w:rsid w:val="00690EE3"/>
    <w:rsid w:val="0069355A"/>
    <w:rsid w:val="006961AC"/>
    <w:rsid w:val="006974F8"/>
    <w:rsid w:val="006B5AF1"/>
    <w:rsid w:val="006D4A49"/>
    <w:rsid w:val="006E45AC"/>
    <w:rsid w:val="006F3B48"/>
    <w:rsid w:val="006F52FA"/>
    <w:rsid w:val="006F6CBE"/>
    <w:rsid w:val="00703E5F"/>
    <w:rsid w:val="00715D56"/>
    <w:rsid w:val="00716107"/>
    <w:rsid w:val="00717182"/>
    <w:rsid w:val="007247EE"/>
    <w:rsid w:val="0073606E"/>
    <w:rsid w:val="00740D9C"/>
    <w:rsid w:val="00760DE1"/>
    <w:rsid w:val="0076420F"/>
    <w:rsid w:val="00773BE9"/>
    <w:rsid w:val="00774B80"/>
    <w:rsid w:val="00781E96"/>
    <w:rsid w:val="00787B1C"/>
    <w:rsid w:val="00790E31"/>
    <w:rsid w:val="007912F6"/>
    <w:rsid w:val="007919D3"/>
    <w:rsid w:val="007B1218"/>
    <w:rsid w:val="007D1712"/>
    <w:rsid w:val="007D282F"/>
    <w:rsid w:val="007D4C6D"/>
    <w:rsid w:val="007E16F1"/>
    <w:rsid w:val="007E61EB"/>
    <w:rsid w:val="007E72C5"/>
    <w:rsid w:val="007F465B"/>
    <w:rsid w:val="00802787"/>
    <w:rsid w:val="008167D6"/>
    <w:rsid w:val="00833EF4"/>
    <w:rsid w:val="00834543"/>
    <w:rsid w:val="00834A6A"/>
    <w:rsid w:val="00843AF2"/>
    <w:rsid w:val="00852BD9"/>
    <w:rsid w:val="00866213"/>
    <w:rsid w:val="00877ACF"/>
    <w:rsid w:val="00880E85"/>
    <w:rsid w:val="0088771F"/>
    <w:rsid w:val="00890F35"/>
    <w:rsid w:val="008919F4"/>
    <w:rsid w:val="008963DA"/>
    <w:rsid w:val="008A3708"/>
    <w:rsid w:val="008B0824"/>
    <w:rsid w:val="008B1CAA"/>
    <w:rsid w:val="008B319C"/>
    <w:rsid w:val="008C328C"/>
    <w:rsid w:val="008C39CE"/>
    <w:rsid w:val="008C7C71"/>
    <w:rsid w:val="008D6AE7"/>
    <w:rsid w:val="008E52FD"/>
    <w:rsid w:val="008F616A"/>
    <w:rsid w:val="00910893"/>
    <w:rsid w:val="00926274"/>
    <w:rsid w:val="00934A5D"/>
    <w:rsid w:val="009423BB"/>
    <w:rsid w:val="00942AD9"/>
    <w:rsid w:val="00943EEB"/>
    <w:rsid w:val="00946579"/>
    <w:rsid w:val="00952AFB"/>
    <w:rsid w:val="00956FBC"/>
    <w:rsid w:val="009633F4"/>
    <w:rsid w:val="00966844"/>
    <w:rsid w:val="009732C7"/>
    <w:rsid w:val="009801B6"/>
    <w:rsid w:val="009813C3"/>
    <w:rsid w:val="00981B6C"/>
    <w:rsid w:val="00987A79"/>
    <w:rsid w:val="009A18FF"/>
    <w:rsid w:val="009A29E1"/>
    <w:rsid w:val="009A2BA4"/>
    <w:rsid w:val="009B1DB0"/>
    <w:rsid w:val="009B2D80"/>
    <w:rsid w:val="009B5906"/>
    <w:rsid w:val="009B5ED3"/>
    <w:rsid w:val="009C6D25"/>
    <w:rsid w:val="009D7504"/>
    <w:rsid w:val="009E0626"/>
    <w:rsid w:val="009E56E1"/>
    <w:rsid w:val="009F25F7"/>
    <w:rsid w:val="00A036FC"/>
    <w:rsid w:val="00A07793"/>
    <w:rsid w:val="00A20531"/>
    <w:rsid w:val="00A30CAC"/>
    <w:rsid w:val="00A34626"/>
    <w:rsid w:val="00A40616"/>
    <w:rsid w:val="00A4784F"/>
    <w:rsid w:val="00A66F08"/>
    <w:rsid w:val="00A72DBC"/>
    <w:rsid w:val="00A7414D"/>
    <w:rsid w:val="00A777CB"/>
    <w:rsid w:val="00A808F2"/>
    <w:rsid w:val="00A82444"/>
    <w:rsid w:val="00A90202"/>
    <w:rsid w:val="00A9505B"/>
    <w:rsid w:val="00AB0917"/>
    <w:rsid w:val="00AC7319"/>
    <w:rsid w:val="00AD3BC1"/>
    <w:rsid w:val="00AD5508"/>
    <w:rsid w:val="00B073ED"/>
    <w:rsid w:val="00B41B69"/>
    <w:rsid w:val="00B579DE"/>
    <w:rsid w:val="00B64D47"/>
    <w:rsid w:val="00B65AAF"/>
    <w:rsid w:val="00B85356"/>
    <w:rsid w:val="00B879D1"/>
    <w:rsid w:val="00B95600"/>
    <w:rsid w:val="00B95630"/>
    <w:rsid w:val="00BA72D5"/>
    <w:rsid w:val="00BB032F"/>
    <w:rsid w:val="00BB3EE6"/>
    <w:rsid w:val="00BC7710"/>
    <w:rsid w:val="00BE0FF1"/>
    <w:rsid w:val="00C02319"/>
    <w:rsid w:val="00C206CF"/>
    <w:rsid w:val="00C31E6E"/>
    <w:rsid w:val="00C33C6E"/>
    <w:rsid w:val="00C446EF"/>
    <w:rsid w:val="00C63351"/>
    <w:rsid w:val="00C70BA3"/>
    <w:rsid w:val="00C8581D"/>
    <w:rsid w:val="00C93813"/>
    <w:rsid w:val="00CC1354"/>
    <w:rsid w:val="00CC27E3"/>
    <w:rsid w:val="00CE75AE"/>
    <w:rsid w:val="00CF32BD"/>
    <w:rsid w:val="00CF7D92"/>
    <w:rsid w:val="00D171A8"/>
    <w:rsid w:val="00D26B09"/>
    <w:rsid w:val="00D33CF7"/>
    <w:rsid w:val="00D37137"/>
    <w:rsid w:val="00D40AB0"/>
    <w:rsid w:val="00D537E1"/>
    <w:rsid w:val="00D752F1"/>
    <w:rsid w:val="00D95AFF"/>
    <w:rsid w:val="00D95DE2"/>
    <w:rsid w:val="00D95E86"/>
    <w:rsid w:val="00D974D9"/>
    <w:rsid w:val="00DB0BF2"/>
    <w:rsid w:val="00DE0ED2"/>
    <w:rsid w:val="00DE2592"/>
    <w:rsid w:val="00DF35F3"/>
    <w:rsid w:val="00E22B3C"/>
    <w:rsid w:val="00E23B34"/>
    <w:rsid w:val="00E24B77"/>
    <w:rsid w:val="00E24E63"/>
    <w:rsid w:val="00E369C1"/>
    <w:rsid w:val="00E4082C"/>
    <w:rsid w:val="00E534AB"/>
    <w:rsid w:val="00E575C2"/>
    <w:rsid w:val="00E57872"/>
    <w:rsid w:val="00E62C54"/>
    <w:rsid w:val="00E73C72"/>
    <w:rsid w:val="00E744F3"/>
    <w:rsid w:val="00E86515"/>
    <w:rsid w:val="00E91B64"/>
    <w:rsid w:val="00EB6B8C"/>
    <w:rsid w:val="00EC03A0"/>
    <w:rsid w:val="00EE23E4"/>
    <w:rsid w:val="00EE259C"/>
    <w:rsid w:val="00EF04D1"/>
    <w:rsid w:val="00EF06FD"/>
    <w:rsid w:val="00EF192D"/>
    <w:rsid w:val="00EF7742"/>
    <w:rsid w:val="00F0191B"/>
    <w:rsid w:val="00F0325A"/>
    <w:rsid w:val="00F13286"/>
    <w:rsid w:val="00F20124"/>
    <w:rsid w:val="00F35CDF"/>
    <w:rsid w:val="00F36B3B"/>
    <w:rsid w:val="00F45B21"/>
    <w:rsid w:val="00F513EC"/>
    <w:rsid w:val="00F608B3"/>
    <w:rsid w:val="00F674E7"/>
    <w:rsid w:val="00F83CF6"/>
    <w:rsid w:val="00F91926"/>
    <w:rsid w:val="00F97A0E"/>
    <w:rsid w:val="00FA1389"/>
    <w:rsid w:val="00FA61B1"/>
    <w:rsid w:val="00FB04C3"/>
    <w:rsid w:val="00FB6B6B"/>
    <w:rsid w:val="00FC431C"/>
    <w:rsid w:val="00FD11BC"/>
    <w:rsid w:val="00FD7C6E"/>
    <w:rsid w:val="00FE13D8"/>
    <w:rsid w:val="00FE7A6E"/>
    <w:rsid w:val="00FF0364"/>
    <w:rsid w:val="00FF16C9"/>
    <w:rsid w:val="00FF5D42"/>
    <w:rsid w:val="032831A7"/>
    <w:rsid w:val="1E86D9FA"/>
    <w:rsid w:val="2CA4E694"/>
    <w:rsid w:val="39BB938F"/>
    <w:rsid w:val="3BBDC769"/>
    <w:rsid w:val="61740573"/>
    <w:rsid w:val="61B51674"/>
    <w:rsid w:val="6B8F097D"/>
    <w:rsid w:val="777CA1A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C348C"/>
  <w15:chartTrackingRefBased/>
  <w15:docId w15:val="{E70FC8CC-C823-4002-9CE7-1068AE037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247EE"/>
    <w:pPr>
      <w:widowControl w:val="0"/>
      <w:spacing w:after="0" w:line="240" w:lineRule="auto"/>
      <w:outlineLvl w:val="0"/>
    </w:pPr>
    <w:rPr>
      <w:rFonts w:ascii="Times New Roman" w:eastAsia="Times New Roman" w:hAnsi="Times New Roman" w:cs="Times New Roman"/>
      <w:sz w:val="20"/>
      <w:szCs w:val="24"/>
    </w:rPr>
  </w:style>
  <w:style w:type="paragraph" w:styleId="Heading2">
    <w:name w:val="heading 2"/>
    <w:basedOn w:val="Normal"/>
    <w:next w:val="Normal"/>
    <w:link w:val="Heading2Char"/>
    <w:uiPriority w:val="9"/>
    <w:unhideWhenUsed/>
    <w:qFormat/>
    <w:rsid w:val="007247EE"/>
    <w:pPr>
      <w:widowControl w:val="0"/>
      <w:spacing w:after="120" w:line="240" w:lineRule="auto"/>
      <w:jc w:val="center"/>
      <w:outlineLvl w:val="1"/>
    </w:pPr>
    <w:rPr>
      <w:rFonts w:ascii="Times New Roman" w:eastAsia="Times New Roman" w:hAnsi="Times New Roman" w:cs="Times New Roman"/>
      <w:b/>
      <w:sz w:val="20"/>
      <w:szCs w:val="24"/>
    </w:rPr>
  </w:style>
  <w:style w:type="paragraph" w:styleId="Heading3">
    <w:name w:val="heading 3"/>
    <w:basedOn w:val="Normal"/>
    <w:next w:val="Normal"/>
    <w:link w:val="Heading3Char"/>
    <w:uiPriority w:val="9"/>
    <w:unhideWhenUsed/>
    <w:qFormat/>
    <w:rsid w:val="007247EE"/>
    <w:pPr>
      <w:widowControl w:val="0"/>
      <w:tabs>
        <w:tab w:val="left" w:pos="360"/>
        <w:tab w:val="left" w:pos="360"/>
        <w:tab w:val="left" w:pos="360"/>
        <w:tab w:val="left" w:pos="360"/>
      </w:tabs>
      <w:overflowPunct w:val="0"/>
      <w:autoSpaceDE w:val="0"/>
      <w:autoSpaceDN w:val="0"/>
      <w:adjustRightInd w:val="0"/>
      <w:spacing w:after="0" w:line="240" w:lineRule="auto"/>
      <w:textAlignment w:val="baseline"/>
      <w:outlineLvl w:val="2"/>
    </w:pPr>
    <w:rPr>
      <w:rFonts w:ascii="Times New Roman" w:eastAsia="Times New Roman" w:hAnsi="Times New Roman" w:cs="Times New Roman"/>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semiHidden/>
    <w:unhideWhenUsed/>
    <w:rsid w:val="000E153C"/>
  </w:style>
  <w:style w:type="character" w:styleId="Hyperlink">
    <w:name w:val="Hyperlink"/>
    <w:unhideWhenUsed/>
    <w:rsid w:val="000E153C"/>
    <w:rPr>
      <w:color w:val="2F3586"/>
      <w:sz w:val="17"/>
      <w:szCs w:val="17"/>
      <w:u w:val="single"/>
    </w:rPr>
  </w:style>
  <w:style w:type="paragraph" w:styleId="BalloonText">
    <w:name w:val="Balloon Text"/>
    <w:basedOn w:val="Normal"/>
    <w:link w:val="BalloonTextChar"/>
    <w:rsid w:val="000E153C"/>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0E153C"/>
    <w:rPr>
      <w:rFonts w:ascii="Tahoma" w:eastAsia="Times New Roman" w:hAnsi="Tahoma" w:cs="Tahoma"/>
      <w:sz w:val="16"/>
      <w:szCs w:val="16"/>
    </w:rPr>
  </w:style>
  <w:style w:type="table" w:styleId="TableGrid">
    <w:name w:val="Table Grid"/>
    <w:basedOn w:val="TableNormal"/>
    <w:rsid w:val="000E153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019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191B"/>
  </w:style>
  <w:style w:type="paragraph" w:styleId="Footer">
    <w:name w:val="footer"/>
    <w:basedOn w:val="Normal"/>
    <w:link w:val="FooterChar"/>
    <w:uiPriority w:val="99"/>
    <w:unhideWhenUsed/>
    <w:rsid w:val="00F019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191B"/>
  </w:style>
  <w:style w:type="character" w:styleId="UnresolvedMention">
    <w:name w:val="Unresolved Mention"/>
    <w:basedOn w:val="DefaultParagraphFont"/>
    <w:uiPriority w:val="99"/>
    <w:semiHidden/>
    <w:unhideWhenUsed/>
    <w:rsid w:val="00321DE5"/>
    <w:rPr>
      <w:color w:val="605E5C"/>
      <w:shd w:val="clear" w:color="auto" w:fill="E1DFDD"/>
    </w:rPr>
  </w:style>
  <w:style w:type="character" w:styleId="CommentReference">
    <w:name w:val="annotation reference"/>
    <w:basedOn w:val="DefaultParagraphFont"/>
    <w:uiPriority w:val="99"/>
    <w:semiHidden/>
    <w:unhideWhenUsed/>
    <w:rsid w:val="00321DE5"/>
    <w:rPr>
      <w:sz w:val="16"/>
      <w:szCs w:val="16"/>
    </w:rPr>
  </w:style>
  <w:style w:type="paragraph" w:styleId="CommentText">
    <w:name w:val="annotation text"/>
    <w:basedOn w:val="Normal"/>
    <w:link w:val="CommentTextChar"/>
    <w:uiPriority w:val="99"/>
    <w:unhideWhenUsed/>
    <w:rsid w:val="00321DE5"/>
    <w:pPr>
      <w:spacing w:line="240" w:lineRule="auto"/>
    </w:pPr>
    <w:rPr>
      <w:sz w:val="20"/>
      <w:szCs w:val="20"/>
    </w:rPr>
  </w:style>
  <w:style w:type="character" w:customStyle="1" w:styleId="CommentTextChar">
    <w:name w:val="Comment Text Char"/>
    <w:basedOn w:val="DefaultParagraphFont"/>
    <w:link w:val="CommentText"/>
    <w:uiPriority w:val="99"/>
    <w:rsid w:val="00321DE5"/>
    <w:rPr>
      <w:sz w:val="20"/>
      <w:szCs w:val="20"/>
    </w:rPr>
  </w:style>
  <w:style w:type="paragraph" w:styleId="CommentSubject">
    <w:name w:val="annotation subject"/>
    <w:basedOn w:val="CommentText"/>
    <w:next w:val="CommentText"/>
    <w:link w:val="CommentSubjectChar"/>
    <w:uiPriority w:val="99"/>
    <w:semiHidden/>
    <w:unhideWhenUsed/>
    <w:rsid w:val="00321DE5"/>
    <w:rPr>
      <w:b/>
      <w:bCs/>
    </w:rPr>
  </w:style>
  <w:style w:type="character" w:customStyle="1" w:styleId="CommentSubjectChar">
    <w:name w:val="Comment Subject Char"/>
    <w:basedOn w:val="CommentTextChar"/>
    <w:link w:val="CommentSubject"/>
    <w:uiPriority w:val="99"/>
    <w:semiHidden/>
    <w:rsid w:val="00321DE5"/>
    <w:rPr>
      <w:b/>
      <w:bCs/>
      <w:sz w:val="20"/>
      <w:szCs w:val="20"/>
    </w:rPr>
  </w:style>
  <w:style w:type="paragraph" w:styleId="Revision">
    <w:name w:val="Revision"/>
    <w:hidden/>
    <w:uiPriority w:val="99"/>
    <w:semiHidden/>
    <w:rsid w:val="00FB6B6B"/>
    <w:pPr>
      <w:spacing w:after="0" w:line="240" w:lineRule="auto"/>
    </w:pPr>
  </w:style>
  <w:style w:type="paragraph" w:styleId="ListParagraph">
    <w:name w:val="List Paragraph"/>
    <w:basedOn w:val="Normal"/>
    <w:uiPriority w:val="34"/>
    <w:qFormat/>
    <w:rsid w:val="005D26E8"/>
    <w:pPr>
      <w:ind w:left="720"/>
      <w:contextualSpacing/>
    </w:pPr>
  </w:style>
  <w:style w:type="character" w:customStyle="1" w:styleId="Heading1Char">
    <w:name w:val="Heading 1 Char"/>
    <w:basedOn w:val="DefaultParagraphFont"/>
    <w:link w:val="Heading1"/>
    <w:uiPriority w:val="9"/>
    <w:rsid w:val="007247EE"/>
    <w:rPr>
      <w:rFonts w:ascii="Times New Roman" w:eastAsia="Times New Roman" w:hAnsi="Times New Roman" w:cs="Times New Roman"/>
      <w:sz w:val="20"/>
      <w:szCs w:val="24"/>
    </w:rPr>
  </w:style>
  <w:style w:type="character" w:customStyle="1" w:styleId="Heading2Char">
    <w:name w:val="Heading 2 Char"/>
    <w:basedOn w:val="DefaultParagraphFont"/>
    <w:link w:val="Heading2"/>
    <w:uiPriority w:val="9"/>
    <w:rsid w:val="007247EE"/>
    <w:rPr>
      <w:rFonts w:ascii="Times New Roman" w:eastAsia="Times New Roman" w:hAnsi="Times New Roman" w:cs="Times New Roman"/>
      <w:b/>
      <w:sz w:val="20"/>
      <w:szCs w:val="24"/>
    </w:rPr>
  </w:style>
  <w:style w:type="character" w:customStyle="1" w:styleId="Heading3Char">
    <w:name w:val="Heading 3 Char"/>
    <w:basedOn w:val="DefaultParagraphFont"/>
    <w:link w:val="Heading3"/>
    <w:uiPriority w:val="9"/>
    <w:rsid w:val="007247EE"/>
    <w:rPr>
      <w:rFonts w:ascii="Times New Roman" w:eastAsia="Times New Roman" w:hAnsi="Times New Roman" w:cs="Times New Roman"/>
      <w:b/>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8349442">
      <w:bodyDiv w:val="1"/>
      <w:marLeft w:val="0"/>
      <w:marRight w:val="0"/>
      <w:marTop w:val="0"/>
      <w:marBottom w:val="0"/>
      <w:divBdr>
        <w:top w:val="none" w:sz="0" w:space="0" w:color="auto"/>
        <w:left w:val="none" w:sz="0" w:space="0" w:color="auto"/>
        <w:bottom w:val="none" w:sz="0" w:space="0" w:color="auto"/>
        <w:right w:val="none" w:sz="0" w:space="0" w:color="auto"/>
      </w:divBdr>
    </w:div>
    <w:div w:id="491915183">
      <w:bodyDiv w:val="1"/>
      <w:marLeft w:val="0"/>
      <w:marRight w:val="0"/>
      <w:marTop w:val="0"/>
      <w:marBottom w:val="0"/>
      <w:divBdr>
        <w:top w:val="none" w:sz="0" w:space="0" w:color="auto"/>
        <w:left w:val="none" w:sz="0" w:space="0" w:color="auto"/>
        <w:bottom w:val="none" w:sz="0" w:space="0" w:color="auto"/>
        <w:right w:val="none" w:sz="0" w:space="0" w:color="auto"/>
      </w:divBdr>
    </w:div>
    <w:div w:id="495729624">
      <w:bodyDiv w:val="1"/>
      <w:marLeft w:val="0"/>
      <w:marRight w:val="0"/>
      <w:marTop w:val="0"/>
      <w:marBottom w:val="0"/>
      <w:divBdr>
        <w:top w:val="none" w:sz="0" w:space="0" w:color="auto"/>
        <w:left w:val="none" w:sz="0" w:space="0" w:color="auto"/>
        <w:bottom w:val="none" w:sz="0" w:space="0" w:color="auto"/>
        <w:right w:val="none" w:sz="0" w:space="0" w:color="auto"/>
      </w:divBdr>
    </w:div>
    <w:div w:id="561138210">
      <w:bodyDiv w:val="1"/>
      <w:marLeft w:val="0"/>
      <w:marRight w:val="0"/>
      <w:marTop w:val="0"/>
      <w:marBottom w:val="0"/>
      <w:divBdr>
        <w:top w:val="none" w:sz="0" w:space="0" w:color="auto"/>
        <w:left w:val="none" w:sz="0" w:space="0" w:color="auto"/>
        <w:bottom w:val="none" w:sz="0" w:space="0" w:color="auto"/>
        <w:right w:val="none" w:sz="0" w:space="0" w:color="auto"/>
      </w:divBdr>
    </w:div>
    <w:div w:id="563831947">
      <w:bodyDiv w:val="1"/>
      <w:marLeft w:val="0"/>
      <w:marRight w:val="0"/>
      <w:marTop w:val="0"/>
      <w:marBottom w:val="0"/>
      <w:divBdr>
        <w:top w:val="none" w:sz="0" w:space="0" w:color="auto"/>
        <w:left w:val="none" w:sz="0" w:space="0" w:color="auto"/>
        <w:bottom w:val="none" w:sz="0" w:space="0" w:color="auto"/>
        <w:right w:val="none" w:sz="0" w:space="0" w:color="auto"/>
      </w:divBdr>
    </w:div>
    <w:div w:id="859590796">
      <w:bodyDiv w:val="1"/>
      <w:marLeft w:val="0"/>
      <w:marRight w:val="0"/>
      <w:marTop w:val="0"/>
      <w:marBottom w:val="0"/>
      <w:divBdr>
        <w:top w:val="none" w:sz="0" w:space="0" w:color="auto"/>
        <w:left w:val="none" w:sz="0" w:space="0" w:color="auto"/>
        <w:bottom w:val="none" w:sz="0" w:space="0" w:color="auto"/>
        <w:right w:val="none" w:sz="0" w:space="0" w:color="auto"/>
      </w:divBdr>
    </w:div>
    <w:div w:id="888763162">
      <w:bodyDiv w:val="1"/>
      <w:marLeft w:val="0"/>
      <w:marRight w:val="0"/>
      <w:marTop w:val="0"/>
      <w:marBottom w:val="0"/>
      <w:divBdr>
        <w:top w:val="none" w:sz="0" w:space="0" w:color="auto"/>
        <w:left w:val="none" w:sz="0" w:space="0" w:color="auto"/>
        <w:bottom w:val="none" w:sz="0" w:space="0" w:color="auto"/>
        <w:right w:val="none" w:sz="0" w:space="0" w:color="auto"/>
      </w:divBdr>
    </w:div>
    <w:div w:id="966476266">
      <w:bodyDiv w:val="1"/>
      <w:marLeft w:val="0"/>
      <w:marRight w:val="0"/>
      <w:marTop w:val="0"/>
      <w:marBottom w:val="0"/>
      <w:divBdr>
        <w:top w:val="none" w:sz="0" w:space="0" w:color="auto"/>
        <w:left w:val="none" w:sz="0" w:space="0" w:color="auto"/>
        <w:bottom w:val="none" w:sz="0" w:space="0" w:color="auto"/>
        <w:right w:val="none" w:sz="0" w:space="0" w:color="auto"/>
      </w:divBdr>
    </w:div>
    <w:div w:id="1292712223">
      <w:bodyDiv w:val="1"/>
      <w:marLeft w:val="0"/>
      <w:marRight w:val="0"/>
      <w:marTop w:val="0"/>
      <w:marBottom w:val="0"/>
      <w:divBdr>
        <w:top w:val="none" w:sz="0" w:space="0" w:color="auto"/>
        <w:left w:val="none" w:sz="0" w:space="0" w:color="auto"/>
        <w:bottom w:val="none" w:sz="0" w:space="0" w:color="auto"/>
        <w:right w:val="none" w:sz="0" w:space="0" w:color="auto"/>
      </w:divBdr>
    </w:div>
    <w:div w:id="1314722039">
      <w:bodyDiv w:val="1"/>
      <w:marLeft w:val="0"/>
      <w:marRight w:val="0"/>
      <w:marTop w:val="0"/>
      <w:marBottom w:val="0"/>
      <w:divBdr>
        <w:top w:val="none" w:sz="0" w:space="0" w:color="auto"/>
        <w:left w:val="none" w:sz="0" w:space="0" w:color="auto"/>
        <w:bottom w:val="none" w:sz="0" w:space="0" w:color="auto"/>
        <w:right w:val="none" w:sz="0" w:space="0" w:color="auto"/>
      </w:divBdr>
    </w:div>
    <w:div w:id="1540168223">
      <w:bodyDiv w:val="1"/>
      <w:marLeft w:val="0"/>
      <w:marRight w:val="0"/>
      <w:marTop w:val="0"/>
      <w:marBottom w:val="0"/>
      <w:divBdr>
        <w:top w:val="none" w:sz="0" w:space="0" w:color="auto"/>
        <w:left w:val="none" w:sz="0" w:space="0" w:color="auto"/>
        <w:bottom w:val="none" w:sz="0" w:space="0" w:color="auto"/>
        <w:right w:val="none" w:sz="0" w:space="0" w:color="auto"/>
      </w:divBdr>
    </w:div>
    <w:div w:id="1747796772">
      <w:bodyDiv w:val="1"/>
      <w:marLeft w:val="0"/>
      <w:marRight w:val="0"/>
      <w:marTop w:val="0"/>
      <w:marBottom w:val="0"/>
      <w:divBdr>
        <w:top w:val="none" w:sz="0" w:space="0" w:color="auto"/>
        <w:left w:val="none" w:sz="0" w:space="0" w:color="auto"/>
        <w:bottom w:val="none" w:sz="0" w:space="0" w:color="auto"/>
        <w:right w:val="none" w:sz="0" w:space="0" w:color="auto"/>
      </w:divBdr>
    </w:div>
    <w:div w:id="1759015481">
      <w:bodyDiv w:val="1"/>
      <w:marLeft w:val="0"/>
      <w:marRight w:val="0"/>
      <w:marTop w:val="0"/>
      <w:marBottom w:val="0"/>
      <w:divBdr>
        <w:top w:val="none" w:sz="0" w:space="0" w:color="auto"/>
        <w:left w:val="none" w:sz="0" w:space="0" w:color="auto"/>
        <w:bottom w:val="none" w:sz="0" w:space="0" w:color="auto"/>
        <w:right w:val="none" w:sz="0" w:space="0" w:color="auto"/>
      </w:divBdr>
    </w:div>
    <w:div w:id="1799569740">
      <w:bodyDiv w:val="1"/>
      <w:marLeft w:val="0"/>
      <w:marRight w:val="0"/>
      <w:marTop w:val="0"/>
      <w:marBottom w:val="0"/>
      <w:divBdr>
        <w:top w:val="none" w:sz="0" w:space="0" w:color="auto"/>
        <w:left w:val="none" w:sz="0" w:space="0" w:color="auto"/>
        <w:bottom w:val="none" w:sz="0" w:space="0" w:color="auto"/>
        <w:right w:val="none" w:sz="0" w:space="0" w:color="auto"/>
      </w:divBdr>
    </w:div>
    <w:div w:id="2043550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629270C6C27AC4D8AAC15D797C7DCD8" ma:contentTypeVersion="16" ma:contentTypeDescription="Create a new document." ma:contentTypeScope="" ma:versionID="dbd5a0f024f2cec3c72227df9a0b21fa">
  <xsd:schema xmlns:xsd="http://www.w3.org/2001/XMLSchema" xmlns:xs="http://www.w3.org/2001/XMLSchema" xmlns:p="http://schemas.microsoft.com/office/2006/metadata/properties" xmlns:ns2="ed83551b-1c74-4eb0-a689-e3b00317a30f" xmlns:ns3="6e1cdc56-9bd6-48d1-8320-aeca86c91b77" targetNamespace="http://schemas.microsoft.com/office/2006/metadata/properties" ma:root="true" ma:fieldsID="3db3daafaed7812bab6966bd42cd485a" ns2:_="" ns3:_="">
    <xsd:import namespace="ed83551b-1c74-4eb0-a689-e3b00317a30f"/>
    <xsd:import namespace="6e1cdc56-9bd6-48d1-8320-aeca86c91b77"/>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lcf76f155ced4ddcb4097134ff3c332f" minOccurs="0"/>
                <xsd:element ref="ns2:TaxCatchAll" minOccurs="0"/>
                <xsd:element ref="ns3:MediaServiceObjectDetectorVersion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83551b-1c74-4eb0-a689-e3b00317a30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29122cbf-6b58-41a2-aaee-5875a53bed75}" ma:internalName="TaxCatchAll" ma:showField="CatchAllData" ma:web="ed83551b-1c74-4eb0-a689-e3b00317a30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e1cdc56-9bd6-48d1-8320-aeca86c91b77"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dd22a39-e768-4485-83bb-9ac52943c3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Location" ma:index="26"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e1cdc56-9bd6-48d1-8320-aeca86c91b77">
      <Terms xmlns="http://schemas.microsoft.com/office/infopath/2007/PartnerControls"/>
    </lcf76f155ced4ddcb4097134ff3c332f>
    <TaxCatchAll xmlns="ed83551b-1c74-4eb0-a689-e3b00317a30f" xsi:nil="true"/>
    <_dlc_DocId xmlns="ed83551b-1c74-4eb0-a689-e3b00317a30f">NPVFY6KNS3ZM-1155343786-82801</_dlc_DocId>
    <_dlc_DocIdUrl xmlns="ed83551b-1c74-4eb0-a689-e3b00317a30f">
      <Url>https://floridadep.sharepoint.com/wrm/sdw/_layouts/15/DocIdRedir.aspx?ID=NPVFY6KNS3ZM-1155343786-82801</Url>
      <Description>NPVFY6KNS3ZM-1155343786-82801</Description>
    </_dlc_DocIdUrl>
    <SharedWithUsers xmlns="ed83551b-1c74-4eb0-a689-e3b00317a30f">
      <UserInfo>
        <DisplayName>Stratton, Katherine</DisplayName>
        <AccountId>31329</AccountId>
        <AccountType/>
      </UserInfo>
      <UserInfo>
        <DisplayName>Corbett, Daniel</DisplayName>
        <AccountId>41369</AccountId>
        <AccountType/>
      </UserInfo>
      <UserInfo>
        <DisplayName>Knoll, Matthew</DisplayName>
        <AccountId>9636</AccountId>
        <AccountType/>
      </UserInfo>
    </SharedWithUsers>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84B82D8-45E1-47AE-8FC3-ECA6208CEC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83551b-1c74-4eb0-a689-e3b00317a30f"/>
    <ds:schemaRef ds:uri="6e1cdc56-9bd6-48d1-8320-aeca86c91b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C24C75-27E6-4801-A98B-A4FD89B4BAFC}">
  <ds:schemaRefs>
    <ds:schemaRef ds:uri="http://schemas.microsoft.com/sharepoint/v3/contenttype/forms"/>
  </ds:schemaRefs>
</ds:datastoreItem>
</file>

<file path=customXml/itemProps3.xml><?xml version="1.0" encoding="utf-8"?>
<ds:datastoreItem xmlns:ds="http://schemas.openxmlformats.org/officeDocument/2006/customXml" ds:itemID="{8BD27F7E-05FA-4465-A50F-3BA40265D91C}">
  <ds:schemaRefs>
    <ds:schemaRef ds:uri="http://schemas.microsoft.com/office/2006/metadata/properties"/>
    <ds:schemaRef ds:uri="http://schemas.microsoft.com/office/infopath/2007/PartnerControls"/>
    <ds:schemaRef ds:uri="http://purl.org/dc/elements/1.1/"/>
    <ds:schemaRef ds:uri="http://schemas.microsoft.com/office/2006/documentManagement/types"/>
    <ds:schemaRef ds:uri="http://www.w3.org/XML/1998/namespace"/>
    <ds:schemaRef ds:uri="http://purl.org/dc/dcmitype/"/>
    <ds:schemaRef ds:uri="ed83551b-1c74-4eb0-a689-e3b00317a30f"/>
    <ds:schemaRef ds:uri="http://purl.org/dc/terms/"/>
    <ds:schemaRef ds:uri="http://schemas.openxmlformats.org/package/2006/metadata/core-properties"/>
    <ds:schemaRef ds:uri="6e1cdc56-9bd6-48d1-8320-aeca86c91b77"/>
  </ds:schemaRefs>
</ds:datastoreItem>
</file>

<file path=customXml/itemProps4.xml><?xml version="1.0" encoding="utf-8"?>
<ds:datastoreItem xmlns:ds="http://schemas.openxmlformats.org/officeDocument/2006/customXml" ds:itemID="{5F16AEA3-DD12-40BB-B741-CCF6E318884B}">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6648</Words>
  <Characters>37900</Characters>
  <Application>Microsoft Office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Stratton, Katherine</dc:creator>
  <cp:keywords/>
  <dc:description/>
  <cp:lastModifiedBy>Stratton, Katherine</cp:lastModifiedBy>
  <cp:revision>2</cp:revision>
  <dcterms:created xsi:type="dcterms:W3CDTF">2024-06-28T17:01:00Z</dcterms:created>
  <dcterms:modified xsi:type="dcterms:W3CDTF">2024-06-28T17:01:00Z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0x0101008629270C6C27AC4D8AAC15D797C7DCD8</vt:lpwstr>
  </property>
  <property fmtid="{D5CDD505-2E9C-101B-9397-08002B2CF9AE}" pid="3" name="_dlc_DocIdItemGuid">
    <vt:lpwstr>ed5eef2a-99c9-420b-ac34-80a855f35431</vt:lpwstr>
  </property>
  <property fmtid="{D5CDD505-2E9C-101B-9397-08002B2CF9AE}" pid="4" name="MediaServiceImageTags">
    <vt:lpwstr/>
  </property>
</Properties>
</file>